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C1FCA6" w14:textId="6D60E55B" w:rsidR="008750BC" w:rsidRDefault="00231AA2" w:rsidP="008750BC">
      <w:pPr>
        <w:jc w:val="center"/>
        <w:rPr>
          <w:noProof/>
        </w:rPr>
      </w:pPr>
      <w:r>
        <w:rPr>
          <w:rFonts w:ascii="Cambria" w:hAnsi="Cambria"/>
          <w:noProof/>
          <w:sz w:val="24"/>
          <w:szCs w:val="24"/>
          <w:lang w:eastAsia="en-IN" w:bidi="gu-IN"/>
        </w:rPr>
        <w:drawing>
          <wp:anchor distT="0" distB="0" distL="114300" distR="114300" simplePos="0" relativeHeight="251691008" behindDoc="0" locked="0" layoutInCell="1" allowOverlap="1" wp14:anchorId="03093C0C" wp14:editId="01CC69A8">
            <wp:simplePos x="0" y="0"/>
            <wp:positionH relativeFrom="margin">
              <wp:posOffset>1038225</wp:posOffset>
            </wp:positionH>
            <wp:positionV relativeFrom="paragraph">
              <wp:posOffset>4419600</wp:posOffset>
            </wp:positionV>
            <wp:extent cx="4667250" cy="1152525"/>
            <wp:effectExtent l="0" t="0" r="19050" b="66675"/>
            <wp:wrapNone/>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07392" behindDoc="0" locked="0" layoutInCell="1" allowOverlap="1" wp14:anchorId="380EDF51" wp14:editId="76B879B4">
            <wp:simplePos x="0" y="0"/>
            <wp:positionH relativeFrom="column">
              <wp:posOffset>561975</wp:posOffset>
            </wp:positionH>
            <wp:positionV relativeFrom="paragraph">
              <wp:posOffset>3305175</wp:posOffset>
            </wp:positionV>
            <wp:extent cx="1235075" cy="657225"/>
            <wp:effectExtent l="0" t="0" r="3175" b="9525"/>
            <wp:wrapTopAndBottom/>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1235075" cy="657225"/>
                    </a:xfrm>
                    <a:prstGeom prst="rect">
                      <a:avLst/>
                    </a:prstGeom>
                    <a:noFill/>
                  </pic:spPr>
                </pic:pic>
              </a:graphicData>
            </a:graphic>
          </wp:anchor>
        </w:drawing>
      </w:r>
      <w:r>
        <w:rPr>
          <w:noProof/>
        </w:rPr>
        <w:drawing>
          <wp:anchor distT="0" distB="0" distL="114300" distR="114300" simplePos="0" relativeHeight="251679744" behindDoc="0" locked="0" layoutInCell="1" allowOverlap="1" wp14:anchorId="65364E52" wp14:editId="488378A7">
            <wp:simplePos x="0" y="0"/>
            <wp:positionH relativeFrom="column">
              <wp:posOffset>4733925</wp:posOffset>
            </wp:positionH>
            <wp:positionV relativeFrom="paragraph">
              <wp:posOffset>2705100</wp:posOffset>
            </wp:positionV>
            <wp:extent cx="1657350" cy="165735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7350" cy="16573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24"/>
          <w:szCs w:val="24"/>
          <w:lang w:eastAsia="en-IN" w:bidi="gu-IN"/>
        </w:rPr>
        <w:drawing>
          <wp:anchor distT="0" distB="0" distL="114300" distR="114300" simplePos="0" relativeHeight="251705344" behindDoc="0" locked="0" layoutInCell="1" allowOverlap="1" wp14:anchorId="68C7E48C" wp14:editId="3F3D04A5">
            <wp:simplePos x="0" y="0"/>
            <wp:positionH relativeFrom="column">
              <wp:posOffset>370840</wp:posOffset>
            </wp:positionH>
            <wp:positionV relativeFrom="page">
              <wp:posOffset>609600</wp:posOffset>
            </wp:positionV>
            <wp:extent cx="1141095" cy="1143000"/>
            <wp:effectExtent l="0" t="0" r="1905"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41095" cy="1143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6026C">
        <w:rPr>
          <w:rFonts w:ascii="Cambria" w:hAnsi="Cambria"/>
          <w:noProof/>
          <w:sz w:val="24"/>
          <w:szCs w:val="24"/>
          <w:lang w:eastAsia="en-IN" w:bidi="gu-IN"/>
        </w:rPr>
        <w:drawing>
          <wp:anchor distT="0" distB="0" distL="114300" distR="114300" simplePos="0" relativeHeight="251671552" behindDoc="0" locked="0" layoutInCell="1" allowOverlap="1" wp14:anchorId="33D6A686" wp14:editId="19EA31C1">
            <wp:simplePos x="0" y="0"/>
            <wp:positionH relativeFrom="margin">
              <wp:posOffset>4883150</wp:posOffset>
            </wp:positionH>
            <wp:positionV relativeFrom="paragraph">
              <wp:posOffset>-94615</wp:posOffset>
            </wp:positionV>
            <wp:extent cx="1321441" cy="571500"/>
            <wp:effectExtent l="0" t="0" r="0" b="0"/>
            <wp:wrapNone/>
            <wp:docPr id="3" name="Picture 3" descr="D:\Sau Uni\Sau Uni\SSIP Cell\IIC\53214_downloa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au Uni\Sau Uni\SSIP Cell\IIC\53214_download.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321441" cy="5715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24"/>
          <w:szCs w:val="24"/>
          <w:lang w:eastAsia="en-IN" w:bidi="gu-IN"/>
        </w:rPr>
        <w:drawing>
          <wp:anchor distT="0" distB="0" distL="114300" distR="114300" simplePos="0" relativeHeight="251722752" behindDoc="0" locked="0" layoutInCell="1" allowOverlap="1" wp14:anchorId="66E44A25" wp14:editId="63BE6309">
            <wp:simplePos x="0" y="0"/>
            <wp:positionH relativeFrom="column">
              <wp:posOffset>2628900</wp:posOffset>
            </wp:positionH>
            <wp:positionV relativeFrom="page">
              <wp:posOffset>809625</wp:posOffset>
            </wp:positionV>
            <wp:extent cx="1451610" cy="619125"/>
            <wp:effectExtent l="0" t="0" r="0" b="9525"/>
            <wp:wrapTopAndBottom/>
            <wp:docPr id="1133160489" name="Picture 1133160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160489" name="Picture 1133160489"/>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51610" cy="619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B4218">
        <w:rPr>
          <w:rFonts w:ascii="Cambria" w:hAnsi="Cambria"/>
          <w:noProof/>
          <w:sz w:val="24"/>
          <w:szCs w:val="24"/>
          <w:lang w:eastAsia="en-IN" w:bidi="gu-IN"/>
        </w:rPr>
        <mc:AlternateContent>
          <mc:Choice Requires="wps">
            <w:drawing>
              <wp:anchor distT="0" distB="0" distL="114300" distR="114300" simplePos="0" relativeHeight="251723776" behindDoc="0" locked="0" layoutInCell="1" allowOverlap="1" wp14:anchorId="70B4E912" wp14:editId="07E8C056">
                <wp:simplePos x="0" y="0"/>
                <wp:positionH relativeFrom="column">
                  <wp:posOffset>-904875</wp:posOffset>
                </wp:positionH>
                <wp:positionV relativeFrom="paragraph">
                  <wp:posOffset>-923925</wp:posOffset>
                </wp:positionV>
                <wp:extent cx="723900" cy="11010900"/>
                <wp:effectExtent l="0" t="0" r="19050" b="19050"/>
                <wp:wrapNone/>
                <wp:docPr id="195399544" name="Rectangle 1"/>
                <wp:cNvGraphicFramePr/>
                <a:graphic xmlns:a="http://schemas.openxmlformats.org/drawingml/2006/main">
                  <a:graphicData uri="http://schemas.microsoft.com/office/word/2010/wordprocessingShape">
                    <wps:wsp>
                      <wps:cNvSpPr/>
                      <wps:spPr>
                        <a:xfrm>
                          <a:off x="0" y="0"/>
                          <a:ext cx="723900" cy="11010900"/>
                        </a:xfrm>
                        <a:prstGeom prst="rect">
                          <a:avLst/>
                        </a:prstGeom>
                        <a:solidFill>
                          <a:schemeClr val="accent1">
                            <a:lumMod val="7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4CE8B" id="Rectangle 1" o:spid="_x0000_s1026" style="position:absolute;margin-left:-71.25pt;margin-top:-72.75pt;width:57pt;height:867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" fillcolor="#2e74b5 [2404]" strokecolor="#091723 [484]" strokeweight="1pt"/>
            </w:pict>
          </mc:Fallback>
        </mc:AlternateContent>
      </w:r>
      <w:r w:rsidR="007F7776">
        <w:rPr>
          <w:noProof/>
          <w:lang w:eastAsia="en-IN" w:bidi="gu-IN"/>
        </w:rPr>
        <w:drawing>
          <wp:anchor distT="0" distB="0" distL="114300" distR="114300" simplePos="0" relativeHeight="251678720" behindDoc="0" locked="0" layoutInCell="1" allowOverlap="1" wp14:anchorId="7143C0AA" wp14:editId="1D0481B5">
            <wp:simplePos x="0" y="0"/>
            <wp:positionH relativeFrom="column">
              <wp:posOffset>2241550</wp:posOffset>
            </wp:positionH>
            <wp:positionV relativeFrom="paragraph">
              <wp:posOffset>842645</wp:posOffset>
            </wp:positionV>
            <wp:extent cx="2316480" cy="2316480"/>
            <wp:effectExtent l="0" t="0" r="7620" b="762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16480" cy="2316480"/>
                    </a:xfrm>
                    <a:prstGeom prst="rect">
                      <a:avLst/>
                    </a:prstGeom>
                    <a:noFill/>
                    <a:ln>
                      <a:noFill/>
                    </a:ln>
                  </pic:spPr>
                </pic:pic>
              </a:graphicData>
            </a:graphic>
          </wp:anchor>
        </w:drawing>
      </w:r>
    </w:p>
    <w:p w14:paraId="3BAE60A1" w14:textId="77777777" w:rsidR="00231AA2" w:rsidRDefault="0007194A" w:rsidP="001C2A79">
      <w:pPr>
        <w:jc w:val="center"/>
        <w:rPr>
          <w:rFonts w:ascii="Cambria" w:hAnsi="Cambria" w:cstheme="majorBidi"/>
          <w:b/>
          <w:bCs/>
          <w:color w:val="000000" w:themeColor="text1"/>
          <w:sz w:val="36"/>
          <w:szCs w:val="36"/>
        </w:rPr>
      </w:pPr>
      <w:r w:rsidRPr="00740351">
        <w:rPr>
          <w:rFonts w:ascii="Cambria" w:hAnsi="Cambria" w:cstheme="majorBidi"/>
          <w:b/>
          <w:bCs/>
          <w:color w:val="000000" w:themeColor="text1"/>
          <w:sz w:val="36"/>
          <w:szCs w:val="36"/>
        </w:rPr>
        <w:t xml:space="preserve">         </w:t>
      </w:r>
      <w:r w:rsidR="009961C5">
        <w:rPr>
          <w:rFonts w:ascii="Cambria" w:hAnsi="Cambria" w:cstheme="majorBidi"/>
          <w:b/>
          <w:bCs/>
          <w:color w:val="000000" w:themeColor="text1"/>
          <w:sz w:val="36"/>
          <w:szCs w:val="36"/>
        </w:rPr>
        <w:t xml:space="preserve">    </w:t>
      </w:r>
      <w:r w:rsidR="005D0779">
        <w:rPr>
          <w:rFonts w:ascii="Cambria" w:hAnsi="Cambria" w:cstheme="majorBidi"/>
          <w:b/>
          <w:bCs/>
          <w:color w:val="000000" w:themeColor="text1"/>
          <w:sz w:val="36"/>
          <w:szCs w:val="36"/>
        </w:rPr>
        <w:t xml:space="preserve">     </w:t>
      </w:r>
      <w:r w:rsidR="009961C5">
        <w:rPr>
          <w:rFonts w:ascii="Cambria" w:hAnsi="Cambria" w:cstheme="majorBidi"/>
          <w:b/>
          <w:bCs/>
          <w:color w:val="000000" w:themeColor="text1"/>
          <w:sz w:val="36"/>
          <w:szCs w:val="36"/>
        </w:rPr>
        <w:t xml:space="preserve">  </w:t>
      </w:r>
    </w:p>
    <w:p w14:paraId="2A70FC97" w14:textId="77777777" w:rsidR="00231AA2" w:rsidRDefault="00231AA2" w:rsidP="001C2A79">
      <w:pPr>
        <w:jc w:val="center"/>
        <w:rPr>
          <w:rFonts w:ascii="Cambria" w:hAnsi="Cambria" w:cstheme="majorBidi"/>
          <w:b/>
          <w:bCs/>
          <w:color w:val="000000" w:themeColor="text1"/>
          <w:sz w:val="36"/>
          <w:szCs w:val="36"/>
        </w:rPr>
      </w:pPr>
    </w:p>
    <w:p w14:paraId="59708451" w14:textId="77777777" w:rsidR="00C539B1" w:rsidRDefault="00C539B1" w:rsidP="00C539B1">
      <w:pPr>
        <w:rPr>
          <w:rFonts w:ascii="Cambria" w:hAnsi="Cambria" w:cstheme="majorBidi"/>
          <w:b/>
          <w:bCs/>
          <w:color w:val="000000" w:themeColor="text1"/>
          <w:sz w:val="36"/>
          <w:szCs w:val="36"/>
        </w:rPr>
      </w:pPr>
    </w:p>
    <w:p w14:paraId="6A4673A6" w14:textId="3AB284E6" w:rsidR="00740351" w:rsidRPr="001D0D87" w:rsidRDefault="00894694" w:rsidP="00C539B1">
      <w:pPr>
        <w:jc w:val="center"/>
        <w:rPr>
          <w:rFonts w:ascii="Bell MT" w:hAnsi="Bell MT" w:cstheme="majorBidi"/>
          <w:b/>
          <w:bCs/>
          <w:color w:val="000000" w:themeColor="text1"/>
          <w:sz w:val="52"/>
          <w:szCs w:val="52"/>
        </w:rPr>
      </w:pPr>
      <w:r>
        <w:rPr>
          <w:rFonts w:ascii="Bell MT" w:hAnsi="Bell MT" w:cstheme="majorBidi"/>
          <w:b/>
          <w:bCs/>
          <w:color w:val="000000" w:themeColor="text1"/>
          <w:sz w:val="52"/>
          <w:szCs w:val="52"/>
        </w:rPr>
        <w:t xml:space="preserve">              </w:t>
      </w:r>
      <w:bookmarkStart w:id="0" w:name="_Hlk145497490"/>
      <w:r w:rsidR="00740351" w:rsidRPr="001D0D87">
        <w:rPr>
          <w:rFonts w:ascii="Bell MT" w:hAnsi="Bell MT" w:cstheme="majorBidi"/>
          <w:b/>
          <w:bCs/>
          <w:color w:val="000000" w:themeColor="text1"/>
          <w:sz w:val="52"/>
          <w:szCs w:val="52"/>
        </w:rPr>
        <w:t>Intellectual Property</w:t>
      </w:r>
    </w:p>
    <w:p w14:paraId="018094E9" w14:textId="28841D16" w:rsidR="0007194A" w:rsidRPr="001D0D87" w:rsidRDefault="00894694" w:rsidP="00C539B1">
      <w:pPr>
        <w:jc w:val="center"/>
        <w:rPr>
          <w:rFonts w:ascii="Bell MT" w:hAnsi="Bell MT"/>
          <w:sz w:val="48"/>
          <w:szCs w:val="48"/>
        </w:rPr>
      </w:pPr>
      <w:r>
        <w:rPr>
          <w:rFonts w:ascii="Bell MT" w:hAnsi="Bell MT" w:cstheme="majorBidi"/>
          <w:b/>
          <w:bCs/>
          <w:color w:val="2E74B5" w:themeColor="accent1" w:themeShade="BF"/>
          <w:sz w:val="52"/>
          <w:szCs w:val="52"/>
        </w:rPr>
        <w:t xml:space="preserve">            </w:t>
      </w:r>
      <w:r w:rsidR="0007194A" w:rsidRPr="001D0D87">
        <w:rPr>
          <w:rFonts w:ascii="Bell MT" w:hAnsi="Bell MT" w:cstheme="majorBidi"/>
          <w:b/>
          <w:bCs/>
          <w:color w:val="2E74B5" w:themeColor="accent1" w:themeShade="BF"/>
          <w:sz w:val="52"/>
          <w:szCs w:val="52"/>
        </w:rPr>
        <w:t>"</w:t>
      </w:r>
      <w:r w:rsidR="00172DB7" w:rsidRPr="001D0D87">
        <w:rPr>
          <w:rFonts w:ascii="Bell MT" w:hAnsi="Bell MT" w:cstheme="majorBidi"/>
          <w:b/>
          <w:bCs/>
          <w:color w:val="2E74B5" w:themeColor="accent1" w:themeShade="BF"/>
          <w:sz w:val="52"/>
          <w:szCs w:val="52"/>
        </w:rPr>
        <w:t>Worth More Than Gold</w:t>
      </w:r>
      <w:r w:rsidR="0007194A" w:rsidRPr="001D0D87">
        <w:rPr>
          <w:rFonts w:ascii="Bell MT" w:hAnsi="Bell MT" w:cstheme="majorBidi"/>
          <w:b/>
          <w:bCs/>
          <w:color w:val="2E74B5" w:themeColor="accent1" w:themeShade="BF"/>
          <w:sz w:val="52"/>
          <w:szCs w:val="52"/>
        </w:rPr>
        <w:t>"</w:t>
      </w:r>
    </w:p>
    <w:bookmarkEnd w:id="0"/>
    <w:p w14:paraId="416090C3" w14:textId="2A887D96" w:rsidR="00371002" w:rsidRDefault="00894694" w:rsidP="00C539B1">
      <w:pPr>
        <w:jc w:val="center"/>
        <w:rPr>
          <w:rFonts w:ascii="Bell MT" w:hAnsi="Bell MT"/>
          <w:sz w:val="32"/>
          <w:szCs w:val="32"/>
        </w:rPr>
      </w:pPr>
      <w:r>
        <w:rPr>
          <w:rFonts w:ascii="Bell MT" w:hAnsi="Bell MT"/>
          <w:sz w:val="32"/>
          <w:szCs w:val="32"/>
        </w:rPr>
        <w:t xml:space="preserve">                      </w:t>
      </w:r>
      <w:r w:rsidR="007F7776" w:rsidRPr="007F7776">
        <w:rPr>
          <w:rFonts w:ascii="Bell MT" w:hAnsi="Bell MT"/>
          <w:sz w:val="32"/>
          <w:szCs w:val="32"/>
        </w:rPr>
        <w:t>1</w:t>
      </w:r>
      <w:r w:rsidR="006E133D">
        <w:rPr>
          <w:rFonts w:ascii="Bell MT" w:hAnsi="Bell MT"/>
          <w:sz w:val="32"/>
          <w:szCs w:val="32"/>
        </w:rPr>
        <w:t>2</w:t>
      </w:r>
      <w:r w:rsidR="006E133D" w:rsidRPr="006E133D">
        <w:rPr>
          <w:rFonts w:ascii="Bell MT" w:hAnsi="Bell MT"/>
          <w:sz w:val="32"/>
          <w:szCs w:val="32"/>
          <w:vertAlign w:val="superscript"/>
        </w:rPr>
        <w:t>th</w:t>
      </w:r>
      <w:r w:rsidR="00FF3605">
        <w:rPr>
          <w:rFonts w:ascii="Bell MT" w:hAnsi="Bell MT"/>
          <w:sz w:val="32"/>
          <w:szCs w:val="32"/>
        </w:rPr>
        <w:t xml:space="preserve"> </w:t>
      </w:r>
      <w:r w:rsidR="006E133D">
        <w:rPr>
          <w:rFonts w:ascii="Bell MT" w:hAnsi="Bell MT"/>
          <w:sz w:val="32"/>
          <w:szCs w:val="32"/>
        </w:rPr>
        <w:t>August</w:t>
      </w:r>
      <w:r w:rsidR="007F7776" w:rsidRPr="007F7776">
        <w:rPr>
          <w:rFonts w:ascii="Bell MT" w:hAnsi="Bell MT"/>
          <w:sz w:val="32"/>
          <w:szCs w:val="32"/>
        </w:rPr>
        <w:t xml:space="preserve"> 202</w:t>
      </w:r>
      <w:r w:rsidR="00F34763">
        <w:rPr>
          <w:rFonts w:ascii="Bell MT" w:hAnsi="Bell MT"/>
          <w:sz w:val="32"/>
          <w:szCs w:val="32"/>
        </w:rPr>
        <w:t>3</w:t>
      </w:r>
    </w:p>
    <w:p w14:paraId="72E00F44" w14:textId="1EFB4690" w:rsidR="00371002" w:rsidRDefault="00894694" w:rsidP="00C539B1">
      <w:pPr>
        <w:jc w:val="center"/>
        <w:rPr>
          <w:rFonts w:ascii="Bell MT" w:hAnsi="Bell MT"/>
          <w:sz w:val="32"/>
          <w:szCs w:val="32"/>
        </w:rPr>
      </w:pPr>
      <w:r>
        <w:rPr>
          <w:rFonts w:ascii="Bell MT" w:hAnsi="Bell MT"/>
          <w:sz w:val="32"/>
          <w:szCs w:val="32"/>
        </w:rPr>
        <w:t xml:space="preserve">                        </w:t>
      </w:r>
      <w:r w:rsidR="00371002">
        <w:rPr>
          <w:rFonts w:ascii="Bell MT" w:hAnsi="Bell MT"/>
          <w:sz w:val="32"/>
          <w:szCs w:val="32"/>
        </w:rPr>
        <w:t>At</w:t>
      </w:r>
    </w:p>
    <w:p w14:paraId="61FCA4A6" w14:textId="7C804985" w:rsidR="00894694" w:rsidRDefault="00894694" w:rsidP="00C539B1">
      <w:pPr>
        <w:jc w:val="center"/>
        <w:rPr>
          <w:rFonts w:ascii="Bell MT" w:hAnsi="Bell MT"/>
          <w:sz w:val="32"/>
          <w:szCs w:val="32"/>
        </w:rPr>
      </w:pPr>
      <w:r>
        <w:rPr>
          <w:rFonts w:ascii="Bell MT" w:hAnsi="Bell MT"/>
          <w:sz w:val="32"/>
          <w:szCs w:val="32"/>
        </w:rPr>
        <w:t xml:space="preserve">                       </w:t>
      </w:r>
      <w:r w:rsidR="009961C5">
        <w:rPr>
          <w:rFonts w:ascii="Bell MT" w:hAnsi="Bell MT"/>
          <w:sz w:val="32"/>
          <w:szCs w:val="32"/>
        </w:rPr>
        <w:t>Seminar Hall</w:t>
      </w:r>
      <w:r w:rsidR="0007194A">
        <w:rPr>
          <w:rFonts w:ascii="Bell MT" w:hAnsi="Bell MT"/>
          <w:sz w:val="32"/>
          <w:szCs w:val="32"/>
        </w:rPr>
        <w:t>,</w:t>
      </w:r>
      <w:r>
        <w:rPr>
          <w:rFonts w:ascii="Bell MT" w:hAnsi="Bell MT"/>
          <w:sz w:val="32"/>
          <w:szCs w:val="32"/>
        </w:rPr>
        <w:t xml:space="preserve"> </w:t>
      </w:r>
      <w:r w:rsidR="005D0779">
        <w:rPr>
          <w:rFonts w:ascii="Bell MT" w:hAnsi="Bell MT"/>
          <w:sz w:val="32"/>
          <w:szCs w:val="32"/>
        </w:rPr>
        <w:t xml:space="preserve">ICAI Bhavan </w:t>
      </w:r>
    </w:p>
    <w:p w14:paraId="372A1E4F" w14:textId="65FB3DCB" w:rsidR="00B66A72" w:rsidRDefault="00894694" w:rsidP="00C539B1">
      <w:pPr>
        <w:jc w:val="center"/>
        <w:rPr>
          <w:rFonts w:ascii="Bell MT" w:hAnsi="Bell MT"/>
          <w:sz w:val="32"/>
          <w:szCs w:val="32"/>
        </w:rPr>
        <w:sectPr w:rsidR="00B66A72" w:rsidSect="00B66A72">
          <w:headerReference w:type="default" r:id="rId19"/>
          <w:footerReference w:type="default" r:id="rId20"/>
          <w:pgSz w:w="11906" w:h="16838" w:code="9"/>
          <w:pgMar w:top="1440" w:right="1440" w:bottom="1440" w:left="1440" w:header="708" w:footer="0" w:gutter="0"/>
          <w:cols w:space="708"/>
          <w:titlePg/>
          <w:docGrid w:linePitch="360"/>
        </w:sectPr>
      </w:pPr>
      <w:r>
        <w:rPr>
          <w:rFonts w:ascii="Bell MT" w:hAnsi="Bell MT"/>
          <w:sz w:val="32"/>
          <w:szCs w:val="32"/>
        </w:rPr>
        <w:t xml:space="preserve">                         </w:t>
      </w:r>
      <w:r w:rsidR="005D0779">
        <w:rPr>
          <w:rFonts w:ascii="Bell MT" w:hAnsi="Bell MT"/>
          <w:sz w:val="32"/>
          <w:szCs w:val="32"/>
        </w:rPr>
        <w:t>Rajkot</w:t>
      </w:r>
    </w:p>
    <w:sdt>
      <w:sdtPr>
        <w:rPr>
          <w:rFonts w:asciiTheme="minorHAnsi" w:eastAsiaTheme="minorHAnsi" w:hAnsiTheme="minorHAnsi" w:cstheme="minorBidi"/>
          <w:color w:val="auto"/>
          <w:sz w:val="22"/>
          <w:szCs w:val="22"/>
          <w:lang w:val="en-IN"/>
        </w:rPr>
        <w:id w:val="824708961"/>
        <w:docPartObj>
          <w:docPartGallery w:val="Table of Contents"/>
          <w:docPartUnique/>
        </w:docPartObj>
      </w:sdtPr>
      <w:sdtEndPr>
        <w:rPr>
          <w:b/>
          <w:bCs/>
          <w:noProof/>
        </w:rPr>
      </w:sdtEndPr>
      <w:sdtContent>
        <w:p w14:paraId="2473E81F" w14:textId="2C281401" w:rsidR="00B415E3" w:rsidRPr="003814AF" w:rsidRDefault="00B415E3">
          <w:pPr>
            <w:pStyle w:val="TOCHeading"/>
            <w:rPr>
              <w:sz w:val="40"/>
              <w:szCs w:val="40"/>
            </w:rPr>
          </w:pPr>
          <w:r w:rsidRPr="003814AF">
            <w:rPr>
              <w:sz w:val="40"/>
              <w:szCs w:val="40"/>
            </w:rPr>
            <w:t>Contents</w:t>
          </w:r>
        </w:p>
        <w:p w14:paraId="3A9F08AA" w14:textId="2203AC0F" w:rsidR="00F40916" w:rsidRDefault="00B415E3">
          <w:pPr>
            <w:pStyle w:val="TOC1"/>
            <w:tabs>
              <w:tab w:val="right" w:leader="dot" w:pos="9016"/>
            </w:tabs>
            <w:rPr>
              <w:rFonts w:eastAsiaTheme="minorEastAsia"/>
              <w:noProof/>
              <w:kern w:val="2"/>
              <w:lang w:val="en-US" w:bidi="gu-IN"/>
              <w14:ligatures w14:val="standardContextual"/>
            </w:rPr>
          </w:pPr>
          <w:r w:rsidRPr="00954364">
            <w:rPr>
              <w:sz w:val="44"/>
              <w:szCs w:val="44"/>
            </w:rPr>
            <w:fldChar w:fldCharType="begin"/>
          </w:r>
          <w:r w:rsidRPr="00954364">
            <w:rPr>
              <w:sz w:val="44"/>
              <w:szCs w:val="44"/>
            </w:rPr>
            <w:instrText xml:space="preserve"> TOC \o "1-3" \h \z \u </w:instrText>
          </w:r>
          <w:r w:rsidRPr="00954364">
            <w:rPr>
              <w:sz w:val="44"/>
              <w:szCs w:val="44"/>
            </w:rPr>
            <w:fldChar w:fldCharType="separate"/>
          </w:r>
          <w:hyperlink w:anchor="_Toc145499918" w:history="1">
            <w:r w:rsidR="00F40916" w:rsidRPr="00EB05B9">
              <w:rPr>
                <w:rStyle w:val="Hyperlink"/>
                <w:noProof/>
              </w:rPr>
              <w:t>Saurashtra University – IIC</w:t>
            </w:r>
            <w:r w:rsidR="00F40916">
              <w:rPr>
                <w:noProof/>
                <w:webHidden/>
              </w:rPr>
              <w:tab/>
            </w:r>
            <w:r w:rsidR="00F40916">
              <w:rPr>
                <w:noProof/>
                <w:webHidden/>
              </w:rPr>
              <w:fldChar w:fldCharType="begin"/>
            </w:r>
            <w:r w:rsidR="00F40916">
              <w:rPr>
                <w:noProof/>
                <w:webHidden/>
              </w:rPr>
              <w:instrText xml:space="preserve"> PAGEREF _Toc145499918 \h </w:instrText>
            </w:r>
            <w:r w:rsidR="00F40916">
              <w:rPr>
                <w:noProof/>
                <w:webHidden/>
              </w:rPr>
            </w:r>
            <w:r w:rsidR="00F40916">
              <w:rPr>
                <w:noProof/>
                <w:webHidden/>
              </w:rPr>
              <w:fldChar w:fldCharType="separate"/>
            </w:r>
            <w:r w:rsidR="00823012">
              <w:rPr>
                <w:noProof/>
                <w:webHidden/>
              </w:rPr>
              <w:t>2</w:t>
            </w:r>
            <w:r w:rsidR="00F40916">
              <w:rPr>
                <w:noProof/>
                <w:webHidden/>
              </w:rPr>
              <w:fldChar w:fldCharType="end"/>
            </w:r>
          </w:hyperlink>
        </w:p>
        <w:p w14:paraId="021C39BA" w14:textId="0569239D" w:rsidR="00F40916" w:rsidRDefault="00000000">
          <w:pPr>
            <w:pStyle w:val="TOC1"/>
            <w:tabs>
              <w:tab w:val="right" w:leader="dot" w:pos="9016"/>
            </w:tabs>
            <w:rPr>
              <w:rFonts w:eastAsiaTheme="minorEastAsia"/>
              <w:noProof/>
              <w:kern w:val="2"/>
              <w:lang w:val="en-US" w:bidi="gu-IN"/>
              <w14:ligatures w14:val="standardContextual"/>
            </w:rPr>
          </w:pPr>
          <w:hyperlink w:anchor="_Toc145499919" w:history="1">
            <w:r w:rsidR="00F40916" w:rsidRPr="00EB05B9">
              <w:rPr>
                <w:rStyle w:val="Hyperlink"/>
                <w:noProof/>
              </w:rPr>
              <w:t>Event Schedule</w:t>
            </w:r>
            <w:r w:rsidR="00F40916">
              <w:rPr>
                <w:noProof/>
                <w:webHidden/>
              </w:rPr>
              <w:tab/>
            </w:r>
            <w:r w:rsidR="00F40916">
              <w:rPr>
                <w:noProof/>
                <w:webHidden/>
              </w:rPr>
              <w:fldChar w:fldCharType="begin"/>
            </w:r>
            <w:r w:rsidR="00F40916">
              <w:rPr>
                <w:noProof/>
                <w:webHidden/>
              </w:rPr>
              <w:instrText xml:space="preserve"> PAGEREF _Toc145499919 \h </w:instrText>
            </w:r>
            <w:r w:rsidR="00F40916">
              <w:rPr>
                <w:noProof/>
                <w:webHidden/>
              </w:rPr>
            </w:r>
            <w:r w:rsidR="00F40916">
              <w:rPr>
                <w:noProof/>
                <w:webHidden/>
              </w:rPr>
              <w:fldChar w:fldCharType="separate"/>
            </w:r>
            <w:r w:rsidR="00823012">
              <w:rPr>
                <w:noProof/>
                <w:webHidden/>
              </w:rPr>
              <w:t>2</w:t>
            </w:r>
            <w:r w:rsidR="00F40916">
              <w:rPr>
                <w:noProof/>
                <w:webHidden/>
              </w:rPr>
              <w:fldChar w:fldCharType="end"/>
            </w:r>
          </w:hyperlink>
        </w:p>
        <w:p w14:paraId="0FDF517E" w14:textId="54099799" w:rsidR="00F40916" w:rsidRDefault="00000000">
          <w:pPr>
            <w:pStyle w:val="TOC1"/>
            <w:tabs>
              <w:tab w:val="right" w:leader="dot" w:pos="9016"/>
            </w:tabs>
            <w:rPr>
              <w:rFonts w:eastAsiaTheme="minorEastAsia"/>
              <w:noProof/>
              <w:kern w:val="2"/>
              <w:lang w:val="en-US" w:bidi="gu-IN"/>
              <w14:ligatures w14:val="standardContextual"/>
            </w:rPr>
          </w:pPr>
          <w:hyperlink w:anchor="_Toc145499920" w:history="1">
            <w:r w:rsidR="00F40916" w:rsidRPr="00EB05B9">
              <w:rPr>
                <w:rStyle w:val="Hyperlink"/>
                <w:noProof/>
              </w:rPr>
              <w:t>Event Registration Link</w:t>
            </w:r>
            <w:r w:rsidR="00F40916">
              <w:rPr>
                <w:noProof/>
                <w:webHidden/>
              </w:rPr>
              <w:tab/>
            </w:r>
            <w:r w:rsidR="00F40916">
              <w:rPr>
                <w:noProof/>
                <w:webHidden/>
              </w:rPr>
              <w:fldChar w:fldCharType="begin"/>
            </w:r>
            <w:r w:rsidR="00F40916">
              <w:rPr>
                <w:noProof/>
                <w:webHidden/>
              </w:rPr>
              <w:instrText xml:space="preserve"> PAGEREF _Toc145499920 \h </w:instrText>
            </w:r>
            <w:r w:rsidR="00F40916">
              <w:rPr>
                <w:noProof/>
                <w:webHidden/>
              </w:rPr>
            </w:r>
            <w:r w:rsidR="00F40916">
              <w:rPr>
                <w:noProof/>
                <w:webHidden/>
              </w:rPr>
              <w:fldChar w:fldCharType="separate"/>
            </w:r>
            <w:r w:rsidR="00823012">
              <w:rPr>
                <w:noProof/>
                <w:webHidden/>
              </w:rPr>
              <w:t>2</w:t>
            </w:r>
            <w:r w:rsidR="00F40916">
              <w:rPr>
                <w:noProof/>
                <w:webHidden/>
              </w:rPr>
              <w:fldChar w:fldCharType="end"/>
            </w:r>
          </w:hyperlink>
        </w:p>
        <w:p w14:paraId="0545F5BE" w14:textId="7E7548BE" w:rsidR="00F40916" w:rsidRDefault="00000000">
          <w:pPr>
            <w:pStyle w:val="TOC1"/>
            <w:tabs>
              <w:tab w:val="right" w:leader="dot" w:pos="9016"/>
            </w:tabs>
            <w:rPr>
              <w:rFonts w:eastAsiaTheme="minorEastAsia"/>
              <w:noProof/>
              <w:kern w:val="2"/>
              <w:lang w:val="en-US" w:bidi="gu-IN"/>
              <w14:ligatures w14:val="standardContextual"/>
            </w:rPr>
          </w:pPr>
          <w:hyperlink w:anchor="_Toc145499921" w:history="1">
            <w:r w:rsidR="00F40916" w:rsidRPr="00EB05B9">
              <w:rPr>
                <w:rStyle w:val="Hyperlink"/>
                <w:noProof/>
              </w:rPr>
              <w:t>Brief about Event</w:t>
            </w:r>
            <w:r w:rsidR="00F40916">
              <w:rPr>
                <w:noProof/>
                <w:webHidden/>
              </w:rPr>
              <w:tab/>
            </w:r>
            <w:r w:rsidR="00F40916">
              <w:rPr>
                <w:noProof/>
                <w:webHidden/>
              </w:rPr>
              <w:fldChar w:fldCharType="begin"/>
            </w:r>
            <w:r w:rsidR="00F40916">
              <w:rPr>
                <w:noProof/>
                <w:webHidden/>
              </w:rPr>
              <w:instrText xml:space="preserve"> PAGEREF _Toc145499921 \h </w:instrText>
            </w:r>
            <w:r w:rsidR="00F40916">
              <w:rPr>
                <w:noProof/>
                <w:webHidden/>
              </w:rPr>
            </w:r>
            <w:r w:rsidR="00F40916">
              <w:rPr>
                <w:noProof/>
                <w:webHidden/>
              </w:rPr>
              <w:fldChar w:fldCharType="separate"/>
            </w:r>
            <w:r w:rsidR="00823012">
              <w:rPr>
                <w:noProof/>
                <w:webHidden/>
              </w:rPr>
              <w:t>3</w:t>
            </w:r>
            <w:r w:rsidR="00F40916">
              <w:rPr>
                <w:noProof/>
                <w:webHidden/>
              </w:rPr>
              <w:fldChar w:fldCharType="end"/>
            </w:r>
          </w:hyperlink>
        </w:p>
        <w:p w14:paraId="67F12F85" w14:textId="3660422A" w:rsidR="00F40916" w:rsidRDefault="00000000">
          <w:pPr>
            <w:pStyle w:val="TOC1"/>
            <w:tabs>
              <w:tab w:val="right" w:leader="dot" w:pos="9016"/>
            </w:tabs>
            <w:rPr>
              <w:rFonts w:eastAsiaTheme="minorEastAsia"/>
              <w:noProof/>
              <w:kern w:val="2"/>
              <w:lang w:val="en-US" w:bidi="gu-IN"/>
              <w14:ligatures w14:val="standardContextual"/>
            </w:rPr>
          </w:pPr>
          <w:hyperlink w:anchor="_Toc145499922" w:history="1">
            <w:r w:rsidR="00F40916" w:rsidRPr="00EB05B9">
              <w:rPr>
                <w:rStyle w:val="Hyperlink"/>
                <w:noProof/>
              </w:rPr>
              <w:t>Key Points</w:t>
            </w:r>
            <w:r w:rsidR="00F40916">
              <w:rPr>
                <w:noProof/>
                <w:webHidden/>
              </w:rPr>
              <w:tab/>
            </w:r>
            <w:r w:rsidR="00F40916">
              <w:rPr>
                <w:noProof/>
                <w:webHidden/>
              </w:rPr>
              <w:fldChar w:fldCharType="begin"/>
            </w:r>
            <w:r w:rsidR="00F40916">
              <w:rPr>
                <w:noProof/>
                <w:webHidden/>
              </w:rPr>
              <w:instrText xml:space="preserve"> PAGEREF _Toc145499922 \h </w:instrText>
            </w:r>
            <w:r w:rsidR="00F40916">
              <w:rPr>
                <w:noProof/>
                <w:webHidden/>
              </w:rPr>
            </w:r>
            <w:r w:rsidR="00F40916">
              <w:rPr>
                <w:noProof/>
                <w:webHidden/>
              </w:rPr>
              <w:fldChar w:fldCharType="separate"/>
            </w:r>
            <w:r w:rsidR="00823012">
              <w:rPr>
                <w:noProof/>
                <w:webHidden/>
              </w:rPr>
              <w:t>4</w:t>
            </w:r>
            <w:r w:rsidR="00F40916">
              <w:rPr>
                <w:noProof/>
                <w:webHidden/>
              </w:rPr>
              <w:fldChar w:fldCharType="end"/>
            </w:r>
          </w:hyperlink>
        </w:p>
        <w:p w14:paraId="2AB8F5AF" w14:textId="47C85FA7" w:rsidR="00F40916" w:rsidRDefault="00000000">
          <w:pPr>
            <w:pStyle w:val="TOC1"/>
            <w:tabs>
              <w:tab w:val="right" w:leader="dot" w:pos="9016"/>
            </w:tabs>
            <w:rPr>
              <w:rFonts w:eastAsiaTheme="minorEastAsia"/>
              <w:noProof/>
              <w:kern w:val="2"/>
              <w:lang w:val="en-US" w:bidi="gu-IN"/>
              <w14:ligatures w14:val="standardContextual"/>
            </w:rPr>
          </w:pPr>
          <w:hyperlink w:anchor="_Toc145499923" w:history="1">
            <w:r w:rsidR="00F40916" w:rsidRPr="00EB05B9">
              <w:rPr>
                <w:rStyle w:val="Hyperlink"/>
                <w:noProof/>
              </w:rPr>
              <w:t>Outcome</w:t>
            </w:r>
            <w:r w:rsidR="00F40916">
              <w:rPr>
                <w:noProof/>
                <w:webHidden/>
              </w:rPr>
              <w:tab/>
            </w:r>
            <w:r w:rsidR="00F40916">
              <w:rPr>
                <w:noProof/>
                <w:webHidden/>
              </w:rPr>
              <w:fldChar w:fldCharType="begin"/>
            </w:r>
            <w:r w:rsidR="00F40916">
              <w:rPr>
                <w:noProof/>
                <w:webHidden/>
              </w:rPr>
              <w:instrText xml:space="preserve"> PAGEREF _Toc145499923 \h </w:instrText>
            </w:r>
            <w:r w:rsidR="00F40916">
              <w:rPr>
                <w:noProof/>
                <w:webHidden/>
              </w:rPr>
            </w:r>
            <w:r w:rsidR="00F40916">
              <w:rPr>
                <w:noProof/>
                <w:webHidden/>
              </w:rPr>
              <w:fldChar w:fldCharType="separate"/>
            </w:r>
            <w:r w:rsidR="00823012">
              <w:rPr>
                <w:noProof/>
                <w:webHidden/>
              </w:rPr>
              <w:t>4</w:t>
            </w:r>
            <w:r w:rsidR="00F40916">
              <w:rPr>
                <w:noProof/>
                <w:webHidden/>
              </w:rPr>
              <w:fldChar w:fldCharType="end"/>
            </w:r>
          </w:hyperlink>
        </w:p>
        <w:p w14:paraId="14B5F16D" w14:textId="41DA8C6F" w:rsidR="00F40916" w:rsidRDefault="00000000">
          <w:pPr>
            <w:pStyle w:val="TOC1"/>
            <w:tabs>
              <w:tab w:val="right" w:leader="dot" w:pos="9016"/>
            </w:tabs>
            <w:rPr>
              <w:rFonts w:eastAsiaTheme="minorEastAsia"/>
              <w:noProof/>
              <w:kern w:val="2"/>
              <w:lang w:val="en-US" w:bidi="gu-IN"/>
              <w14:ligatures w14:val="standardContextual"/>
            </w:rPr>
          </w:pPr>
          <w:hyperlink w:anchor="_Toc145499924" w:history="1">
            <w:r w:rsidR="00F40916" w:rsidRPr="00EB05B9">
              <w:rPr>
                <w:rStyle w:val="Hyperlink"/>
                <w:noProof/>
              </w:rPr>
              <w:t>About the Speaker/Chief Guest</w:t>
            </w:r>
            <w:r w:rsidR="00F40916">
              <w:rPr>
                <w:noProof/>
                <w:webHidden/>
              </w:rPr>
              <w:tab/>
            </w:r>
            <w:r w:rsidR="00F40916">
              <w:rPr>
                <w:noProof/>
                <w:webHidden/>
              </w:rPr>
              <w:fldChar w:fldCharType="begin"/>
            </w:r>
            <w:r w:rsidR="00F40916">
              <w:rPr>
                <w:noProof/>
                <w:webHidden/>
              </w:rPr>
              <w:instrText xml:space="preserve"> PAGEREF _Toc145499924 \h </w:instrText>
            </w:r>
            <w:r w:rsidR="00F40916">
              <w:rPr>
                <w:noProof/>
                <w:webHidden/>
              </w:rPr>
            </w:r>
            <w:r w:rsidR="00F40916">
              <w:rPr>
                <w:noProof/>
                <w:webHidden/>
              </w:rPr>
              <w:fldChar w:fldCharType="separate"/>
            </w:r>
            <w:r w:rsidR="00823012">
              <w:rPr>
                <w:noProof/>
                <w:webHidden/>
              </w:rPr>
              <w:t>4</w:t>
            </w:r>
            <w:r w:rsidR="00F40916">
              <w:rPr>
                <w:noProof/>
                <w:webHidden/>
              </w:rPr>
              <w:fldChar w:fldCharType="end"/>
            </w:r>
          </w:hyperlink>
        </w:p>
        <w:p w14:paraId="22FB9494" w14:textId="57980FC1" w:rsidR="00F40916" w:rsidRDefault="00000000">
          <w:pPr>
            <w:pStyle w:val="TOC1"/>
            <w:tabs>
              <w:tab w:val="right" w:leader="dot" w:pos="9016"/>
            </w:tabs>
            <w:rPr>
              <w:rFonts w:eastAsiaTheme="minorEastAsia"/>
              <w:noProof/>
              <w:kern w:val="2"/>
              <w:lang w:val="en-US" w:bidi="gu-IN"/>
              <w14:ligatures w14:val="standardContextual"/>
            </w:rPr>
          </w:pPr>
          <w:hyperlink w:anchor="_Toc145499925" w:history="1">
            <w:r w:rsidR="00F40916" w:rsidRPr="00EB05B9">
              <w:rPr>
                <w:rStyle w:val="Hyperlink"/>
                <w:noProof/>
              </w:rPr>
              <w:t>Connect Us:</w:t>
            </w:r>
            <w:r w:rsidR="00F40916">
              <w:rPr>
                <w:noProof/>
                <w:webHidden/>
              </w:rPr>
              <w:tab/>
            </w:r>
            <w:r w:rsidR="00F40916">
              <w:rPr>
                <w:noProof/>
                <w:webHidden/>
              </w:rPr>
              <w:fldChar w:fldCharType="begin"/>
            </w:r>
            <w:r w:rsidR="00F40916">
              <w:rPr>
                <w:noProof/>
                <w:webHidden/>
              </w:rPr>
              <w:instrText xml:space="preserve"> PAGEREF _Toc145499925 \h </w:instrText>
            </w:r>
            <w:r w:rsidR="00F40916">
              <w:rPr>
                <w:noProof/>
                <w:webHidden/>
              </w:rPr>
            </w:r>
            <w:r w:rsidR="00F40916">
              <w:rPr>
                <w:noProof/>
                <w:webHidden/>
              </w:rPr>
              <w:fldChar w:fldCharType="separate"/>
            </w:r>
            <w:r w:rsidR="00823012">
              <w:rPr>
                <w:noProof/>
                <w:webHidden/>
              </w:rPr>
              <w:t>6</w:t>
            </w:r>
            <w:r w:rsidR="00F40916">
              <w:rPr>
                <w:noProof/>
                <w:webHidden/>
              </w:rPr>
              <w:fldChar w:fldCharType="end"/>
            </w:r>
          </w:hyperlink>
        </w:p>
        <w:p w14:paraId="531B3F75" w14:textId="287FAB2A" w:rsidR="001E4FDA" w:rsidRDefault="00B415E3" w:rsidP="001E4FDA">
          <w:pPr>
            <w:tabs>
              <w:tab w:val="left" w:pos="1425"/>
            </w:tabs>
            <w:rPr>
              <w:b/>
              <w:bCs/>
              <w:noProof/>
            </w:rPr>
          </w:pPr>
          <w:r w:rsidRPr="00954364">
            <w:rPr>
              <w:b/>
              <w:bCs/>
              <w:noProof/>
              <w:sz w:val="44"/>
              <w:szCs w:val="44"/>
            </w:rPr>
            <w:fldChar w:fldCharType="end"/>
          </w:r>
        </w:p>
      </w:sdtContent>
    </w:sdt>
    <w:p w14:paraId="0771A0CE" w14:textId="77777777" w:rsidR="001E4FDA" w:rsidRDefault="001E4FDA" w:rsidP="001E4FDA">
      <w:pPr>
        <w:tabs>
          <w:tab w:val="left" w:pos="1425"/>
        </w:tabs>
        <w:rPr>
          <w:noProof/>
        </w:rPr>
      </w:pPr>
      <w:r>
        <w:rPr>
          <w:noProof/>
        </w:rPr>
        <w:t xml:space="preserve">                                         </w:t>
      </w:r>
    </w:p>
    <w:p w14:paraId="0DC14F4C" w14:textId="77777777" w:rsidR="001E4FDA" w:rsidRDefault="001E4FDA" w:rsidP="001E4FDA">
      <w:pPr>
        <w:tabs>
          <w:tab w:val="left" w:pos="1425"/>
        </w:tabs>
        <w:rPr>
          <w:noProof/>
        </w:rPr>
      </w:pPr>
    </w:p>
    <w:p w14:paraId="7C2C15F6" w14:textId="77777777" w:rsidR="001E4FDA" w:rsidRDefault="001E4FDA" w:rsidP="001E4FDA">
      <w:pPr>
        <w:tabs>
          <w:tab w:val="left" w:pos="1425"/>
        </w:tabs>
        <w:rPr>
          <w:noProof/>
        </w:rPr>
      </w:pPr>
    </w:p>
    <w:p w14:paraId="17C6DD3D" w14:textId="77777777" w:rsidR="001E4FDA" w:rsidRDefault="001E4FDA" w:rsidP="001E4FDA">
      <w:pPr>
        <w:tabs>
          <w:tab w:val="left" w:pos="1425"/>
        </w:tabs>
        <w:rPr>
          <w:noProof/>
        </w:rPr>
      </w:pPr>
    </w:p>
    <w:p w14:paraId="1397CD5C" w14:textId="77777777" w:rsidR="001E4FDA" w:rsidRDefault="001E4FDA" w:rsidP="001E4FDA">
      <w:pPr>
        <w:tabs>
          <w:tab w:val="left" w:pos="1425"/>
        </w:tabs>
        <w:rPr>
          <w:noProof/>
        </w:rPr>
      </w:pPr>
    </w:p>
    <w:p w14:paraId="48DC3471" w14:textId="77777777" w:rsidR="001E4FDA" w:rsidRDefault="001E4FDA" w:rsidP="001E4FDA">
      <w:pPr>
        <w:tabs>
          <w:tab w:val="left" w:pos="1425"/>
        </w:tabs>
        <w:rPr>
          <w:noProof/>
        </w:rPr>
      </w:pPr>
    </w:p>
    <w:p w14:paraId="76B3F912" w14:textId="77777777" w:rsidR="001E4FDA" w:rsidRDefault="001E4FDA" w:rsidP="001E4FDA">
      <w:pPr>
        <w:tabs>
          <w:tab w:val="left" w:pos="1425"/>
        </w:tabs>
        <w:rPr>
          <w:noProof/>
        </w:rPr>
      </w:pPr>
    </w:p>
    <w:p w14:paraId="1CC2DD54" w14:textId="77777777" w:rsidR="001E4FDA" w:rsidRDefault="001E4FDA" w:rsidP="001E4FDA">
      <w:pPr>
        <w:tabs>
          <w:tab w:val="left" w:pos="1425"/>
        </w:tabs>
        <w:rPr>
          <w:noProof/>
        </w:rPr>
      </w:pPr>
    </w:p>
    <w:p w14:paraId="0B43D639" w14:textId="77777777" w:rsidR="001E4FDA" w:rsidRDefault="001E4FDA" w:rsidP="001E4FDA">
      <w:pPr>
        <w:tabs>
          <w:tab w:val="left" w:pos="1425"/>
        </w:tabs>
        <w:rPr>
          <w:noProof/>
        </w:rPr>
      </w:pPr>
    </w:p>
    <w:p w14:paraId="2FEFEC5E" w14:textId="77777777" w:rsidR="001E4FDA" w:rsidRDefault="001E4FDA" w:rsidP="001E4FDA">
      <w:pPr>
        <w:tabs>
          <w:tab w:val="left" w:pos="1425"/>
        </w:tabs>
        <w:rPr>
          <w:noProof/>
        </w:rPr>
      </w:pPr>
    </w:p>
    <w:p w14:paraId="4C0C1AD7" w14:textId="77777777" w:rsidR="001E4FDA" w:rsidRDefault="001E4FDA" w:rsidP="001E4FDA">
      <w:pPr>
        <w:tabs>
          <w:tab w:val="left" w:pos="1425"/>
        </w:tabs>
        <w:rPr>
          <w:noProof/>
        </w:rPr>
      </w:pPr>
    </w:p>
    <w:p w14:paraId="36F39F23" w14:textId="77777777" w:rsidR="001E4FDA" w:rsidRDefault="001E4FDA" w:rsidP="001E4FDA">
      <w:pPr>
        <w:tabs>
          <w:tab w:val="left" w:pos="1425"/>
        </w:tabs>
        <w:rPr>
          <w:noProof/>
        </w:rPr>
      </w:pPr>
    </w:p>
    <w:p w14:paraId="41E1746A" w14:textId="77777777" w:rsidR="001E4FDA" w:rsidRDefault="001E4FDA" w:rsidP="001E4FDA">
      <w:pPr>
        <w:tabs>
          <w:tab w:val="left" w:pos="1425"/>
        </w:tabs>
        <w:rPr>
          <w:noProof/>
        </w:rPr>
      </w:pPr>
    </w:p>
    <w:p w14:paraId="71990250" w14:textId="77777777" w:rsidR="001E4FDA" w:rsidRDefault="001E4FDA" w:rsidP="001E4FDA">
      <w:pPr>
        <w:tabs>
          <w:tab w:val="left" w:pos="1425"/>
        </w:tabs>
        <w:rPr>
          <w:noProof/>
        </w:rPr>
      </w:pPr>
    </w:p>
    <w:p w14:paraId="4A16F9E0" w14:textId="77777777" w:rsidR="001E4FDA" w:rsidRDefault="001E4FDA" w:rsidP="001E4FDA">
      <w:pPr>
        <w:tabs>
          <w:tab w:val="left" w:pos="1425"/>
        </w:tabs>
        <w:rPr>
          <w:noProof/>
        </w:rPr>
      </w:pPr>
    </w:p>
    <w:p w14:paraId="463FA056" w14:textId="77777777" w:rsidR="001E4FDA" w:rsidRDefault="001E4FDA" w:rsidP="001E4FDA">
      <w:pPr>
        <w:tabs>
          <w:tab w:val="left" w:pos="1425"/>
        </w:tabs>
        <w:rPr>
          <w:noProof/>
        </w:rPr>
      </w:pPr>
    </w:p>
    <w:p w14:paraId="45AC0A63" w14:textId="77777777" w:rsidR="001E4FDA" w:rsidRDefault="001E4FDA" w:rsidP="001E4FDA">
      <w:pPr>
        <w:tabs>
          <w:tab w:val="left" w:pos="1425"/>
        </w:tabs>
        <w:rPr>
          <w:noProof/>
        </w:rPr>
      </w:pPr>
    </w:p>
    <w:p w14:paraId="3FC68532" w14:textId="77777777" w:rsidR="001E4FDA" w:rsidRDefault="001E4FDA" w:rsidP="001E4FDA">
      <w:pPr>
        <w:tabs>
          <w:tab w:val="left" w:pos="1425"/>
        </w:tabs>
        <w:rPr>
          <w:noProof/>
        </w:rPr>
      </w:pPr>
    </w:p>
    <w:p w14:paraId="53656A7C" w14:textId="77777777" w:rsidR="001E4FDA" w:rsidRDefault="001E4FDA" w:rsidP="001E4FDA">
      <w:pPr>
        <w:tabs>
          <w:tab w:val="left" w:pos="1425"/>
        </w:tabs>
        <w:rPr>
          <w:noProof/>
        </w:rPr>
      </w:pPr>
    </w:p>
    <w:p w14:paraId="10BBBB89" w14:textId="77777777" w:rsidR="001E4FDA" w:rsidRDefault="001E4FDA" w:rsidP="001E4FDA">
      <w:pPr>
        <w:tabs>
          <w:tab w:val="left" w:pos="1425"/>
        </w:tabs>
        <w:rPr>
          <w:noProof/>
        </w:rPr>
      </w:pPr>
    </w:p>
    <w:p w14:paraId="2767F8AA" w14:textId="77777777" w:rsidR="001E4FDA" w:rsidRDefault="001E4FDA" w:rsidP="001E4FDA">
      <w:pPr>
        <w:tabs>
          <w:tab w:val="left" w:pos="1425"/>
        </w:tabs>
        <w:rPr>
          <w:noProof/>
        </w:rPr>
      </w:pPr>
    </w:p>
    <w:p w14:paraId="5DF7197C" w14:textId="77777777" w:rsidR="001E4FDA" w:rsidRDefault="001E4FDA" w:rsidP="001E4FDA">
      <w:pPr>
        <w:tabs>
          <w:tab w:val="left" w:pos="1425"/>
        </w:tabs>
        <w:rPr>
          <w:noProof/>
        </w:rPr>
      </w:pPr>
    </w:p>
    <w:p w14:paraId="7C7960B8" w14:textId="77777777" w:rsidR="001E4FDA" w:rsidRDefault="001E4FDA" w:rsidP="001E4FDA">
      <w:pPr>
        <w:tabs>
          <w:tab w:val="left" w:pos="1425"/>
        </w:tabs>
        <w:rPr>
          <w:noProof/>
        </w:rPr>
      </w:pPr>
    </w:p>
    <w:p w14:paraId="1E4A5181" w14:textId="77777777" w:rsidR="001E4FDA" w:rsidRPr="001D0D87" w:rsidRDefault="001E4FDA" w:rsidP="001E4FDA">
      <w:pPr>
        <w:pStyle w:val="Heading1"/>
        <w:rPr>
          <w:noProof/>
          <w:sz w:val="36"/>
          <w:szCs w:val="36"/>
        </w:rPr>
      </w:pPr>
      <w:bookmarkStart w:id="1" w:name="_Toc122090253"/>
      <w:bookmarkStart w:id="2" w:name="_Toc145499918"/>
      <w:r w:rsidRPr="001D0D87">
        <w:rPr>
          <w:noProof/>
          <w:sz w:val="36"/>
          <w:szCs w:val="36"/>
        </w:rPr>
        <w:t>Saurashtra University – IIC</w:t>
      </w:r>
      <w:bookmarkEnd w:id="1"/>
      <w:bookmarkEnd w:id="2"/>
    </w:p>
    <w:p w14:paraId="14C54FD1" w14:textId="77777777" w:rsidR="0033705C" w:rsidRDefault="00F27DBC" w:rsidP="0033705C">
      <w:pPr>
        <w:pStyle w:val="rvps4"/>
        <w:shd w:val="clear" w:color="auto" w:fill="FFFFFF"/>
        <w:spacing w:before="0" w:beforeAutospacing="0" w:after="0" w:afterAutospacing="0"/>
        <w:jc w:val="both"/>
        <w:rPr>
          <w:rFonts w:asciiTheme="majorHAnsi" w:eastAsiaTheme="minorEastAsia" w:hAnsiTheme="majorHAnsi"/>
          <w:lang w:val="en-US" w:eastAsia="en-US" w:bidi="en-US"/>
        </w:rPr>
      </w:pPr>
      <w:r>
        <w:rPr>
          <w:rStyle w:val="fontstyle01"/>
        </w:rPr>
        <w:t>The university is dedicated to instruction, research, and extending knowledge to the public (public service).</w:t>
      </w:r>
      <w:r w:rsidRPr="0033705C">
        <w:rPr>
          <w:rStyle w:val="fontstyle01"/>
        </w:rPr>
        <w:t xml:space="preserve"> </w:t>
      </w:r>
      <w:r w:rsidR="0033705C" w:rsidRPr="0033705C">
        <w:rPr>
          <w:rStyle w:val="fontstyle01"/>
        </w:rPr>
        <w:t>Ministry of Education (</w:t>
      </w:r>
      <w:proofErr w:type="spellStart"/>
      <w:r w:rsidR="0033705C" w:rsidRPr="0033705C">
        <w:rPr>
          <w:rStyle w:val="fontstyle01"/>
        </w:rPr>
        <w:t>MoE</w:t>
      </w:r>
      <w:proofErr w:type="spellEnd"/>
      <w:r w:rsidR="0033705C" w:rsidRPr="0033705C">
        <w:rPr>
          <w:rStyle w:val="fontstyle01"/>
        </w:rPr>
        <w:t>), Govt. of India has established ‘</w:t>
      </w:r>
      <w:proofErr w:type="spellStart"/>
      <w:r w:rsidR="0033705C" w:rsidRPr="0033705C">
        <w:rPr>
          <w:rStyle w:val="fontstyle01"/>
        </w:rPr>
        <w:t>MoE’s</w:t>
      </w:r>
      <w:proofErr w:type="spellEnd"/>
      <w:r w:rsidR="0033705C" w:rsidRPr="0033705C">
        <w:rPr>
          <w:rStyle w:val="fontstyle01"/>
        </w:rPr>
        <w:t xml:space="preserve"> Innovation Cell (MIC)’ to systematically foster the culture of Innovation among all Higher Education Institutions (HEIs). The primary mandate of MIC is to encourage, inspire and nurture young students by supporting them to work with new ideas and transform them into prototypes while they are informative years. Saurashtra University is one the Organization that have constituted the IIC to foster the vision of </w:t>
      </w:r>
      <w:proofErr w:type="spellStart"/>
      <w:r w:rsidR="0033705C" w:rsidRPr="0033705C">
        <w:rPr>
          <w:rStyle w:val="fontstyle01"/>
        </w:rPr>
        <w:t>MoE</w:t>
      </w:r>
      <w:proofErr w:type="spellEnd"/>
      <w:r w:rsidR="0033705C" w:rsidRPr="0033705C">
        <w:rPr>
          <w:rStyle w:val="fontstyle01"/>
        </w:rPr>
        <w:t xml:space="preserve"> and be a part for the promotion and development of innovation ecosystem.</w:t>
      </w:r>
    </w:p>
    <w:p w14:paraId="117C5088" w14:textId="469672F7" w:rsidR="00B415E3" w:rsidRDefault="00B415E3" w:rsidP="00F27DBC">
      <w:pPr>
        <w:jc w:val="both"/>
      </w:pPr>
    </w:p>
    <w:p w14:paraId="5A0566C1" w14:textId="7B946EEE" w:rsidR="00B415E3" w:rsidRDefault="00B415E3" w:rsidP="00B415E3"/>
    <w:p w14:paraId="393ADB8E" w14:textId="4674CB2F" w:rsidR="00B415E3" w:rsidRPr="001D0D87" w:rsidRDefault="00B415E3" w:rsidP="007D7F1C">
      <w:pPr>
        <w:pStyle w:val="Heading1"/>
        <w:rPr>
          <w:sz w:val="36"/>
          <w:szCs w:val="36"/>
        </w:rPr>
      </w:pPr>
      <w:bookmarkStart w:id="3" w:name="_Toc145499919"/>
      <w:r w:rsidRPr="001D0D87">
        <w:rPr>
          <w:sz w:val="36"/>
          <w:szCs w:val="36"/>
        </w:rPr>
        <w:t>Event Schedule</w:t>
      </w:r>
      <w:bookmarkEnd w:id="3"/>
    </w:p>
    <w:p w14:paraId="15218D02" w14:textId="28164828" w:rsidR="009C4DE3" w:rsidRDefault="009C4DE3" w:rsidP="00B415E3"/>
    <w:p w14:paraId="2925BE4C" w14:textId="79DAE58B" w:rsidR="004C419D" w:rsidRDefault="001D0D87" w:rsidP="001D0D87">
      <w:r>
        <w:rPr>
          <w:noProof/>
        </w:rPr>
        <w:drawing>
          <wp:anchor distT="0" distB="0" distL="114300" distR="114300" simplePos="0" relativeHeight="251724800" behindDoc="0" locked="0" layoutInCell="1" allowOverlap="1" wp14:anchorId="62F2502C" wp14:editId="730B8811">
            <wp:simplePos x="0" y="0"/>
            <wp:positionH relativeFrom="margin">
              <wp:align>right</wp:align>
            </wp:positionH>
            <wp:positionV relativeFrom="paragraph">
              <wp:posOffset>95885</wp:posOffset>
            </wp:positionV>
            <wp:extent cx="6076950" cy="3467100"/>
            <wp:effectExtent l="0" t="38100" r="0" b="38100"/>
            <wp:wrapNone/>
            <wp:docPr id="122267308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14:sizeRelH relativeFrom="margin">
              <wp14:pctWidth>0</wp14:pctWidth>
            </wp14:sizeRelH>
            <wp14:sizeRelV relativeFrom="margin">
              <wp14:pctHeight>0</wp14:pctHeight>
            </wp14:sizeRelV>
          </wp:anchor>
        </w:drawing>
      </w:r>
    </w:p>
    <w:p w14:paraId="6FBCB9F0" w14:textId="3B0CB955" w:rsidR="001D0D87" w:rsidRDefault="001D0D87" w:rsidP="001D0D87"/>
    <w:p w14:paraId="5668F4A0" w14:textId="77777777" w:rsidR="001D0D87" w:rsidRDefault="001D0D87" w:rsidP="001D0D87"/>
    <w:p w14:paraId="4FBDACE9" w14:textId="77777777" w:rsidR="001D0D87" w:rsidRDefault="001D0D87" w:rsidP="001D0D87"/>
    <w:p w14:paraId="0AFB00E7" w14:textId="77777777" w:rsidR="001D0D87" w:rsidRDefault="001D0D87" w:rsidP="001D0D87"/>
    <w:p w14:paraId="70487725" w14:textId="77777777" w:rsidR="001D0D87" w:rsidRDefault="001D0D87" w:rsidP="001D0D87"/>
    <w:p w14:paraId="20677A98" w14:textId="77777777" w:rsidR="001D0D87" w:rsidRDefault="001D0D87" w:rsidP="001D0D87"/>
    <w:p w14:paraId="19A8211F" w14:textId="77777777" w:rsidR="001D0D87" w:rsidRDefault="001D0D87" w:rsidP="001D0D87"/>
    <w:p w14:paraId="6821629D" w14:textId="77777777" w:rsidR="001D0D87" w:rsidRDefault="001D0D87" w:rsidP="001D0D87"/>
    <w:p w14:paraId="676B248C" w14:textId="77777777" w:rsidR="001D0D87" w:rsidRDefault="001D0D87" w:rsidP="001D0D87"/>
    <w:p w14:paraId="28AA9E04" w14:textId="77777777" w:rsidR="001D0D87" w:rsidRDefault="001D0D87" w:rsidP="001D0D87"/>
    <w:p w14:paraId="301CB84C" w14:textId="77777777" w:rsidR="001D0D87" w:rsidRDefault="001D0D87" w:rsidP="001D0D87"/>
    <w:p w14:paraId="4B762FF2" w14:textId="77777777" w:rsidR="001D0D87" w:rsidRDefault="001D0D87" w:rsidP="001D0D87"/>
    <w:p w14:paraId="19B136B3" w14:textId="77777777" w:rsidR="001D0D87" w:rsidRDefault="001D0D87" w:rsidP="001D0D87"/>
    <w:p w14:paraId="01D8CB24" w14:textId="26AF2B88" w:rsidR="00B415E3" w:rsidRPr="001D0D87" w:rsidRDefault="003814AF" w:rsidP="003814AF">
      <w:pPr>
        <w:pStyle w:val="Heading1"/>
        <w:rPr>
          <w:b/>
          <w:bCs/>
          <w:sz w:val="36"/>
          <w:szCs w:val="36"/>
        </w:rPr>
      </w:pPr>
      <w:bookmarkStart w:id="4" w:name="_Toc145499920"/>
      <w:r w:rsidRPr="001D0D87">
        <w:rPr>
          <w:sz w:val="36"/>
          <w:szCs w:val="36"/>
        </w:rPr>
        <w:t>Event Registration Link</w:t>
      </w:r>
      <w:bookmarkEnd w:id="4"/>
      <w:r w:rsidR="005C7CC6" w:rsidRPr="001D0D87">
        <w:rPr>
          <w:sz w:val="36"/>
          <w:szCs w:val="36"/>
        </w:rPr>
        <w:t xml:space="preserve"> </w:t>
      </w:r>
      <w:r w:rsidR="005C7CC6" w:rsidRPr="001D0D87">
        <w:rPr>
          <w:rFonts w:ascii="Segoe UI" w:hAnsi="Segoe UI" w:cs="Segoe UI"/>
          <w:color w:val="262626"/>
          <w:sz w:val="22"/>
          <w:szCs w:val="22"/>
          <w:shd w:val="clear" w:color="auto" w:fill="FFFFFF"/>
        </w:rPr>
        <w:t xml:space="preserve">  </w:t>
      </w:r>
    </w:p>
    <w:p w14:paraId="0B1F6EEA" w14:textId="1778439B" w:rsidR="003814AF" w:rsidRPr="00B415E3" w:rsidRDefault="00AB4218" w:rsidP="00AB4218">
      <w:pPr>
        <w:tabs>
          <w:tab w:val="left" w:pos="1005"/>
        </w:tabs>
      </w:pPr>
      <w:r>
        <w:tab/>
      </w:r>
    </w:p>
    <w:p w14:paraId="7CBC7571" w14:textId="7A629DC5" w:rsidR="00332E41" w:rsidRDefault="00B011A1">
      <w:pPr>
        <w:rPr>
          <w:rStyle w:val="Hyperlink"/>
          <w:rFonts w:ascii="Bell MT" w:hAnsi="Bell MT"/>
          <w:noProof/>
          <w:sz w:val="32"/>
          <w:szCs w:val="32"/>
        </w:rPr>
      </w:pPr>
      <w:r>
        <w:rPr>
          <w:rFonts w:ascii="Bell MT" w:hAnsi="Bell MT"/>
          <w:noProof/>
          <w:sz w:val="32"/>
          <w:szCs w:val="32"/>
        </w:rPr>
        <w:t xml:space="preserve">  </w:t>
      </w:r>
      <w:r w:rsidR="002715A9" w:rsidRPr="002715A9">
        <w:rPr>
          <w:rStyle w:val="Hyperlink"/>
          <w:rFonts w:ascii="Bell MT" w:hAnsi="Bell MT"/>
          <w:noProof/>
          <w:sz w:val="32"/>
          <w:szCs w:val="32"/>
        </w:rPr>
        <w:t>bit.ly/SUSEC-</w:t>
      </w:r>
      <w:r w:rsidR="00231AA2">
        <w:rPr>
          <w:rStyle w:val="Hyperlink"/>
          <w:rFonts w:ascii="Bell MT" w:hAnsi="Bell MT"/>
          <w:noProof/>
          <w:sz w:val="32"/>
          <w:szCs w:val="32"/>
        </w:rPr>
        <w:t>ICAI</w:t>
      </w:r>
    </w:p>
    <w:p w14:paraId="3F0D550A" w14:textId="77777777" w:rsidR="00AB5606" w:rsidRPr="001D0D87" w:rsidRDefault="00AB5606" w:rsidP="00AB5606">
      <w:pPr>
        <w:pStyle w:val="Heading1"/>
        <w:spacing w:after="240"/>
        <w:rPr>
          <w:noProof/>
          <w:sz w:val="36"/>
          <w:szCs w:val="36"/>
        </w:rPr>
      </w:pPr>
      <w:bookmarkStart w:id="5" w:name="_Toc112167962"/>
      <w:bookmarkStart w:id="6" w:name="_Toc122090256"/>
      <w:bookmarkStart w:id="7" w:name="_Toc145499921"/>
      <w:r w:rsidRPr="001D0D87">
        <w:rPr>
          <w:noProof/>
          <w:sz w:val="36"/>
          <w:szCs w:val="36"/>
        </w:rPr>
        <w:lastRenderedPageBreak/>
        <w:t>Brief about Event</w:t>
      </w:r>
      <w:bookmarkEnd w:id="5"/>
      <w:bookmarkEnd w:id="6"/>
      <w:bookmarkEnd w:id="7"/>
    </w:p>
    <w:p w14:paraId="3780F215" w14:textId="23C8725E" w:rsidR="00332E41" w:rsidRDefault="001E7276" w:rsidP="00F421AC">
      <w:pPr>
        <w:spacing w:after="240" w:line="276" w:lineRule="auto"/>
        <w:jc w:val="both"/>
        <w:rPr>
          <w:rFonts w:ascii="Cambria" w:hAnsi="Cambria"/>
          <w:sz w:val="24"/>
          <w:szCs w:val="24"/>
        </w:rPr>
      </w:pPr>
      <w:r w:rsidRPr="001E7276">
        <w:rPr>
          <w:rFonts w:ascii="Cambria" w:hAnsi="Cambria"/>
          <w:sz w:val="24"/>
          <w:szCs w:val="24"/>
        </w:rPr>
        <w:t xml:space="preserve">SU Start-up and Entrepreneurship Council, in collaboration with </w:t>
      </w:r>
      <w:r w:rsidR="003F63DC">
        <w:rPr>
          <w:rFonts w:ascii="Cambria" w:hAnsi="Cambria"/>
          <w:sz w:val="24"/>
          <w:szCs w:val="24"/>
        </w:rPr>
        <w:t>ICAI Rajkot</w:t>
      </w:r>
      <w:r w:rsidRPr="001E7276">
        <w:rPr>
          <w:rFonts w:ascii="Cambria" w:hAnsi="Cambria"/>
          <w:sz w:val="24"/>
          <w:szCs w:val="24"/>
        </w:rPr>
        <w:t>, organized a</w:t>
      </w:r>
      <w:r w:rsidR="003F63DC">
        <w:rPr>
          <w:rFonts w:ascii="Cambria" w:hAnsi="Cambria"/>
          <w:sz w:val="24"/>
          <w:szCs w:val="24"/>
        </w:rPr>
        <w:t xml:space="preserve">n awareness talk </w:t>
      </w:r>
      <w:r w:rsidRPr="001E7276">
        <w:rPr>
          <w:rFonts w:ascii="Cambria" w:hAnsi="Cambria"/>
          <w:sz w:val="24"/>
          <w:szCs w:val="24"/>
        </w:rPr>
        <w:t>on "</w:t>
      </w:r>
      <w:r w:rsidR="003F63DC" w:rsidRPr="003F63DC">
        <w:rPr>
          <w:rFonts w:ascii="Cambria" w:hAnsi="Cambria"/>
          <w:sz w:val="24"/>
          <w:szCs w:val="24"/>
        </w:rPr>
        <w:t xml:space="preserve"> Intellectual Property</w:t>
      </w:r>
      <w:r w:rsidR="003F63DC">
        <w:rPr>
          <w:rFonts w:ascii="Cambria" w:hAnsi="Cambria"/>
          <w:sz w:val="24"/>
          <w:szCs w:val="24"/>
        </w:rPr>
        <w:t xml:space="preserve">: </w:t>
      </w:r>
      <w:r w:rsidR="003F63DC" w:rsidRPr="003F63DC">
        <w:rPr>
          <w:rFonts w:ascii="Cambria" w:hAnsi="Cambria"/>
          <w:sz w:val="24"/>
          <w:szCs w:val="24"/>
        </w:rPr>
        <w:t>Worth More Than Gold</w:t>
      </w:r>
      <w:r w:rsidR="003F63DC">
        <w:rPr>
          <w:rFonts w:ascii="Cambria" w:hAnsi="Cambria"/>
          <w:sz w:val="24"/>
          <w:szCs w:val="24"/>
        </w:rPr>
        <w:t>”</w:t>
      </w:r>
      <w:r w:rsidRPr="001E7276">
        <w:rPr>
          <w:rFonts w:ascii="Cambria" w:hAnsi="Cambria"/>
          <w:sz w:val="24"/>
          <w:szCs w:val="24"/>
        </w:rPr>
        <w:t xml:space="preserve"> on 1</w:t>
      </w:r>
      <w:r w:rsidR="003F63DC">
        <w:rPr>
          <w:rFonts w:ascii="Cambria" w:hAnsi="Cambria"/>
          <w:sz w:val="24"/>
          <w:szCs w:val="24"/>
        </w:rPr>
        <w:t>2</w:t>
      </w:r>
      <w:r w:rsidRPr="001E7276">
        <w:rPr>
          <w:rFonts w:ascii="Cambria" w:hAnsi="Cambria"/>
          <w:sz w:val="24"/>
          <w:szCs w:val="24"/>
        </w:rPr>
        <w:t xml:space="preserve">th </w:t>
      </w:r>
      <w:r w:rsidR="003F63DC">
        <w:rPr>
          <w:rFonts w:ascii="Cambria" w:hAnsi="Cambria"/>
          <w:sz w:val="24"/>
          <w:szCs w:val="24"/>
        </w:rPr>
        <w:t>August</w:t>
      </w:r>
      <w:r w:rsidRPr="001E7276">
        <w:rPr>
          <w:rFonts w:ascii="Cambria" w:hAnsi="Cambria"/>
          <w:sz w:val="24"/>
          <w:szCs w:val="24"/>
        </w:rPr>
        <w:t xml:space="preserve">, 2023. The event was held at the </w:t>
      </w:r>
      <w:r w:rsidR="003F63DC">
        <w:rPr>
          <w:rFonts w:ascii="Cambria" w:hAnsi="Cambria"/>
          <w:sz w:val="24"/>
          <w:szCs w:val="24"/>
        </w:rPr>
        <w:t>mini auditorium at ICAI Bhavan, Rajkot</w:t>
      </w:r>
      <w:r w:rsidRPr="001E7276">
        <w:rPr>
          <w:rFonts w:ascii="Cambria" w:hAnsi="Cambria"/>
          <w:sz w:val="24"/>
          <w:szCs w:val="24"/>
        </w:rPr>
        <w:t xml:space="preserve">. </w:t>
      </w:r>
      <w:r w:rsidR="003F63DC" w:rsidRPr="003F63DC">
        <w:rPr>
          <w:rFonts w:ascii="Cambria" w:hAnsi="Cambria"/>
          <w:sz w:val="24"/>
          <w:szCs w:val="24"/>
        </w:rPr>
        <w:t>The event was a valuable opportunity for entrepreneurs, startups, and professionals to gain a comprehensive understanding of these crucial aspects of business law.</w:t>
      </w:r>
    </w:p>
    <w:p w14:paraId="259C27AA" w14:textId="20AAD998" w:rsidR="00332E41" w:rsidRDefault="003F63DC" w:rsidP="00F421AC">
      <w:pPr>
        <w:spacing w:after="240" w:line="276" w:lineRule="auto"/>
        <w:jc w:val="both"/>
        <w:rPr>
          <w:rFonts w:ascii="Cambria" w:hAnsi="Cambria"/>
          <w:sz w:val="24"/>
          <w:szCs w:val="24"/>
        </w:rPr>
      </w:pPr>
      <w:r w:rsidRPr="003F63DC">
        <w:rPr>
          <w:rFonts w:ascii="Cambria" w:hAnsi="Cambria"/>
          <w:sz w:val="24"/>
          <w:szCs w:val="24"/>
        </w:rPr>
        <w:t xml:space="preserve">Basics of IPR and Patent Prosecution in India by Mr. Parth </w:t>
      </w:r>
      <w:proofErr w:type="spellStart"/>
      <w:r w:rsidRPr="003F63DC">
        <w:rPr>
          <w:rFonts w:ascii="Cambria" w:hAnsi="Cambria"/>
          <w:sz w:val="24"/>
          <w:szCs w:val="24"/>
        </w:rPr>
        <w:t>Sejpal</w:t>
      </w:r>
      <w:proofErr w:type="spellEnd"/>
      <w:r w:rsidRPr="003F63DC">
        <w:rPr>
          <w:rFonts w:ascii="Cambria" w:hAnsi="Cambria"/>
          <w:sz w:val="24"/>
          <w:szCs w:val="24"/>
        </w:rPr>
        <w:t xml:space="preserve">: Mr. Parth </w:t>
      </w:r>
      <w:proofErr w:type="spellStart"/>
      <w:r w:rsidRPr="003F63DC">
        <w:rPr>
          <w:rFonts w:ascii="Cambria" w:hAnsi="Cambria"/>
          <w:sz w:val="24"/>
          <w:szCs w:val="24"/>
        </w:rPr>
        <w:t>Sejpal</w:t>
      </w:r>
      <w:proofErr w:type="spellEnd"/>
      <w:r w:rsidRPr="003F63DC">
        <w:rPr>
          <w:rFonts w:ascii="Cambria" w:hAnsi="Cambria"/>
          <w:sz w:val="24"/>
          <w:szCs w:val="24"/>
        </w:rPr>
        <w:t xml:space="preserve">, a prominent figure in the startup ecosystem, commenced the seminar with a comprehensive overview of Intellectual Property Rights (IPR). He delved into the fundamentals of IPR, emphasizing its significance in protecting innovations and creations. Mr. </w:t>
      </w:r>
      <w:proofErr w:type="spellStart"/>
      <w:r w:rsidRPr="003F63DC">
        <w:rPr>
          <w:rFonts w:ascii="Cambria" w:hAnsi="Cambria"/>
          <w:sz w:val="24"/>
          <w:szCs w:val="24"/>
        </w:rPr>
        <w:t>Sejpal</w:t>
      </w:r>
      <w:proofErr w:type="spellEnd"/>
      <w:r w:rsidRPr="003F63DC">
        <w:rPr>
          <w:rFonts w:ascii="Cambria" w:hAnsi="Cambria"/>
          <w:sz w:val="24"/>
          <w:szCs w:val="24"/>
        </w:rPr>
        <w:t xml:space="preserve"> provided insights into various forms of IPR, including patents, copyrights, trademarks, and trade secrets.</w:t>
      </w:r>
    </w:p>
    <w:p w14:paraId="4EDAB93C" w14:textId="084D80F3" w:rsidR="003F63DC" w:rsidRDefault="003F63DC" w:rsidP="00F421AC">
      <w:pPr>
        <w:spacing w:after="240" w:line="276" w:lineRule="auto"/>
        <w:jc w:val="both"/>
        <w:rPr>
          <w:rFonts w:ascii="Cambria" w:hAnsi="Cambria"/>
          <w:sz w:val="24"/>
          <w:szCs w:val="24"/>
        </w:rPr>
      </w:pPr>
      <w:r w:rsidRPr="003F63DC">
        <w:rPr>
          <w:rFonts w:ascii="Cambria" w:hAnsi="Cambria"/>
          <w:sz w:val="24"/>
          <w:szCs w:val="24"/>
        </w:rPr>
        <w:t xml:space="preserve">The highlight of Mr. </w:t>
      </w:r>
      <w:proofErr w:type="spellStart"/>
      <w:r w:rsidRPr="003F63DC">
        <w:rPr>
          <w:rFonts w:ascii="Cambria" w:hAnsi="Cambria"/>
          <w:sz w:val="24"/>
          <w:szCs w:val="24"/>
        </w:rPr>
        <w:t>Sejpal's</w:t>
      </w:r>
      <w:proofErr w:type="spellEnd"/>
      <w:r w:rsidRPr="003F63DC">
        <w:rPr>
          <w:rFonts w:ascii="Cambria" w:hAnsi="Cambria"/>
          <w:sz w:val="24"/>
          <w:szCs w:val="24"/>
        </w:rPr>
        <w:t xml:space="preserve"> session was an in-depth exploration of Patent Prosecution in India. He elucidated the process of obtaining a patent, from filing an application to the examination and grant stages. Attendees gained insights into the requirements, challenges, and strategies for successfully navigating the patent application process in the Indian context.</w:t>
      </w:r>
    </w:p>
    <w:p w14:paraId="4562AC9E" w14:textId="77777777" w:rsidR="003F63DC" w:rsidRPr="003F63DC" w:rsidRDefault="003F63DC" w:rsidP="003F63DC">
      <w:pPr>
        <w:spacing w:after="240" w:line="276" w:lineRule="auto"/>
        <w:jc w:val="both"/>
        <w:rPr>
          <w:rFonts w:ascii="Cambria" w:hAnsi="Cambria"/>
          <w:sz w:val="24"/>
          <w:szCs w:val="24"/>
          <w:lang w:val="en-US"/>
        </w:rPr>
      </w:pPr>
      <w:r w:rsidRPr="003F63DC">
        <w:rPr>
          <w:rFonts w:ascii="Cambria" w:hAnsi="Cambria"/>
          <w:sz w:val="24"/>
          <w:szCs w:val="24"/>
          <w:lang w:val="en-US"/>
        </w:rPr>
        <w:t xml:space="preserve">Trademark Litigation and Process in India by CS Darshit </w:t>
      </w:r>
      <w:proofErr w:type="spellStart"/>
      <w:r w:rsidRPr="003F63DC">
        <w:rPr>
          <w:rFonts w:ascii="Cambria" w:hAnsi="Cambria"/>
          <w:sz w:val="24"/>
          <w:szCs w:val="24"/>
          <w:lang w:val="en-US"/>
        </w:rPr>
        <w:t>Ahiya</w:t>
      </w:r>
      <w:proofErr w:type="spellEnd"/>
      <w:r w:rsidRPr="003F63DC">
        <w:rPr>
          <w:rFonts w:ascii="Cambria" w:hAnsi="Cambria"/>
          <w:sz w:val="24"/>
          <w:szCs w:val="24"/>
          <w:lang w:val="en-US"/>
        </w:rPr>
        <w:t xml:space="preserve">: Following Mr. </w:t>
      </w:r>
      <w:proofErr w:type="spellStart"/>
      <w:r w:rsidRPr="003F63DC">
        <w:rPr>
          <w:rFonts w:ascii="Cambria" w:hAnsi="Cambria"/>
          <w:sz w:val="24"/>
          <w:szCs w:val="24"/>
          <w:lang w:val="en-US"/>
        </w:rPr>
        <w:t>Sejpal's</w:t>
      </w:r>
      <w:proofErr w:type="spellEnd"/>
      <w:r w:rsidRPr="003F63DC">
        <w:rPr>
          <w:rFonts w:ascii="Cambria" w:hAnsi="Cambria"/>
          <w:sz w:val="24"/>
          <w:szCs w:val="24"/>
          <w:lang w:val="en-US"/>
        </w:rPr>
        <w:t xml:space="preserve"> enlightening session, CS Darshit </w:t>
      </w:r>
      <w:proofErr w:type="spellStart"/>
      <w:r w:rsidRPr="003F63DC">
        <w:rPr>
          <w:rFonts w:ascii="Cambria" w:hAnsi="Cambria"/>
          <w:sz w:val="24"/>
          <w:szCs w:val="24"/>
          <w:lang w:val="en-US"/>
        </w:rPr>
        <w:t>Ahiya</w:t>
      </w:r>
      <w:proofErr w:type="spellEnd"/>
      <w:r w:rsidRPr="003F63DC">
        <w:rPr>
          <w:rFonts w:ascii="Cambria" w:hAnsi="Cambria"/>
          <w:sz w:val="24"/>
          <w:szCs w:val="24"/>
          <w:lang w:val="en-US"/>
        </w:rPr>
        <w:t>, an accomplished legal professional, took the stage to discuss Trademark Litigation and the intricate process involved in India. He provided a comprehensive overview of trademark registration, its benefits, and the legal implications of trademark infringement.</w:t>
      </w:r>
    </w:p>
    <w:p w14:paraId="758502EF" w14:textId="77777777" w:rsidR="003F63DC" w:rsidRPr="003F63DC" w:rsidRDefault="003F63DC" w:rsidP="003F63DC">
      <w:pPr>
        <w:spacing w:after="240" w:line="276" w:lineRule="auto"/>
        <w:jc w:val="both"/>
        <w:rPr>
          <w:rFonts w:ascii="Cambria" w:hAnsi="Cambria"/>
          <w:sz w:val="24"/>
          <w:szCs w:val="24"/>
          <w:lang w:val="en-US"/>
        </w:rPr>
      </w:pPr>
      <w:r w:rsidRPr="003F63DC">
        <w:rPr>
          <w:rFonts w:ascii="Cambria" w:hAnsi="Cambria"/>
          <w:sz w:val="24"/>
          <w:szCs w:val="24"/>
          <w:lang w:val="en-US"/>
        </w:rPr>
        <w:t xml:space="preserve">CS Darshit </w:t>
      </w:r>
      <w:proofErr w:type="spellStart"/>
      <w:r w:rsidRPr="003F63DC">
        <w:rPr>
          <w:rFonts w:ascii="Cambria" w:hAnsi="Cambria"/>
          <w:sz w:val="24"/>
          <w:szCs w:val="24"/>
          <w:lang w:val="en-US"/>
        </w:rPr>
        <w:t>Ahiya</w:t>
      </w:r>
      <w:proofErr w:type="spellEnd"/>
      <w:r w:rsidRPr="003F63DC">
        <w:rPr>
          <w:rFonts w:ascii="Cambria" w:hAnsi="Cambria"/>
          <w:sz w:val="24"/>
          <w:szCs w:val="24"/>
          <w:lang w:val="en-US"/>
        </w:rPr>
        <w:t xml:space="preserve"> also walked the audience through the steps involved in initiating and navigating trademark litigation cases. Attendees gained valuable insights into the legal framework, documentation, and strategies necessary to protect their brand identities and trademarks effectively.</w:t>
      </w:r>
    </w:p>
    <w:p w14:paraId="17929912" w14:textId="59569108" w:rsidR="00332E41" w:rsidRDefault="003F63DC" w:rsidP="00F421AC">
      <w:pPr>
        <w:spacing w:after="240" w:line="276" w:lineRule="auto"/>
        <w:jc w:val="both"/>
        <w:rPr>
          <w:rFonts w:ascii="Cambria" w:hAnsi="Cambria"/>
          <w:sz w:val="24"/>
          <w:szCs w:val="24"/>
        </w:rPr>
      </w:pPr>
      <w:r w:rsidRPr="003F63DC">
        <w:rPr>
          <w:rFonts w:ascii="Cambria" w:hAnsi="Cambria"/>
          <w:sz w:val="24"/>
          <w:szCs w:val="24"/>
        </w:rPr>
        <w:t xml:space="preserve">The seminar included an engaging Q&amp;A session, where attendees had the opportunity to seek clarification on various aspects of IPR, patent prosecution, and trademark litigation. Mr. </w:t>
      </w:r>
      <w:proofErr w:type="spellStart"/>
      <w:r w:rsidRPr="003F63DC">
        <w:rPr>
          <w:rFonts w:ascii="Cambria" w:hAnsi="Cambria"/>
          <w:sz w:val="24"/>
          <w:szCs w:val="24"/>
        </w:rPr>
        <w:t>Sejpal</w:t>
      </w:r>
      <w:proofErr w:type="spellEnd"/>
      <w:r w:rsidRPr="003F63DC">
        <w:rPr>
          <w:rFonts w:ascii="Cambria" w:hAnsi="Cambria"/>
          <w:sz w:val="24"/>
          <w:szCs w:val="24"/>
        </w:rPr>
        <w:t xml:space="preserve"> and CS Darshit </w:t>
      </w:r>
      <w:proofErr w:type="spellStart"/>
      <w:r w:rsidRPr="003F63DC">
        <w:rPr>
          <w:rFonts w:ascii="Cambria" w:hAnsi="Cambria"/>
          <w:sz w:val="24"/>
          <w:szCs w:val="24"/>
        </w:rPr>
        <w:t>Ahiya</w:t>
      </w:r>
      <w:proofErr w:type="spellEnd"/>
      <w:r w:rsidRPr="003F63DC">
        <w:rPr>
          <w:rFonts w:ascii="Cambria" w:hAnsi="Cambria"/>
          <w:sz w:val="24"/>
          <w:szCs w:val="24"/>
        </w:rPr>
        <w:t xml:space="preserve"> provided valuable answers and practical advice, further enhancing the educational experience of the participants.</w:t>
      </w:r>
    </w:p>
    <w:p w14:paraId="1C5FDF8F" w14:textId="77777777" w:rsidR="00332E41" w:rsidRDefault="00332E41" w:rsidP="00F421AC">
      <w:pPr>
        <w:spacing w:after="240" w:line="276" w:lineRule="auto"/>
        <w:jc w:val="both"/>
        <w:rPr>
          <w:rFonts w:ascii="Cambria" w:hAnsi="Cambria"/>
          <w:sz w:val="24"/>
          <w:szCs w:val="24"/>
        </w:rPr>
      </w:pPr>
    </w:p>
    <w:p w14:paraId="7A321A29" w14:textId="77777777" w:rsidR="00332E41" w:rsidRDefault="00332E41" w:rsidP="00F421AC">
      <w:pPr>
        <w:spacing w:after="240" w:line="276" w:lineRule="auto"/>
        <w:jc w:val="both"/>
        <w:rPr>
          <w:rFonts w:ascii="Cambria" w:hAnsi="Cambria"/>
          <w:sz w:val="24"/>
          <w:szCs w:val="24"/>
        </w:rPr>
      </w:pPr>
    </w:p>
    <w:p w14:paraId="00602FD7" w14:textId="2510379C" w:rsidR="00595A6E" w:rsidRDefault="00595A6E" w:rsidP="00F421AC">
      <w:pPr>
        <w:spacing w:after="240" w:line="276" w:lineRule="auto"/>
        <w:jc w:val="both"/>
        <w:rPr>
          <w:rFonts w:ascii="Cambria" w:hAnsi="Cambria"/>
          <w:sz w:val="24"/>
          <w:szCs w:val="24"/>
        </w:rPr>
      </w:pPr>
      <w:r>
        <w:rPr>
          <w:rFonts w:ascii="Cambria" w:hAnsi="Cambria"/>
          <w:sz w:val="24"/>
          <w:szCs w:val="24"/>
        </w:rPr>
        <w:t xml:space="preserve">  </w:t>
      </w:r>
    </w:p>
    <w:p w14:paraId="00A93B56" w14:textId="4F69733E" w:rsidR="001F47A5" w:rsidRPr="00AD1E3E" w:rsidRDefault="009C4DE3" w:rsidP="001F47A5">
      <w:pPr>
        <w:pStyle w:val="Heading1"/>
        <w:rPr>
          <w:sz w:val="36"/>
          <w:szCs w:val="36"/>
        </w:rPr>
      </w:pPr>
      <w:bookmarkStart w:id="8" w:name="_Toc145499922"/>
      <w:r w:rsidRPr="00AD1E3E">
        <w:rPr>
          <w:sz w:val="36"/>
          <w:szCs w:val="36"/>
        </w:rPr>
        <w:lastRenderedPageBreak/>
        <w:t>Key Points</w:t>
      </w:r>
      <w:bookmarkEnd w:id="8"/>
    </w:p>
    <w:p w14:paraId="347115A0" w14:textId="53C8F803" w:rsidR="009C4DE3" w:rsidRPr="00A26715" w:rsidRDefault="00B9020A" w:rsidP="002D6DD9">
      <w:pPr>
        <w:rPr>
          <w:rFonts w:ascii="Bell MT" w:hAnsi="Bell MT"/>
          <w:sz w:val="24"/>
          <w:szCs w:val="24"/>
        </w:rPr>
      </w:pPr>
      <w:r w:rsidRPr="00A26715">
        <w:rPr>
          <w:rFonts w:ascii="Bell MT" w:hAnsi="Bell MT"/>
          <w:sz w:val="24"/>
          <w:szCs w:val="24"/>
        </w:rPr>
        <w:t xml:space="preserve">During the </w:t>
      </w:r>
      <w:r w:rsidR="0006623A" w:rsidRPr="00A26715">
        <w:rPr>
          <w:rFonts w:ascii="Bell MT" w:hAnsi="Bell MT"/>
          <w:sz w:val="24"/>
          <w:szCs w:val="24"/>
        </w:rPr>
        <w:t>session, below mentioned points</w:t>
      </w:r>
      <w:r w:rsidR="002D6DD9" w:rsidRPr="00A26715">
        <w:rPr>
          <w:rFonts w:ascii="Bell MT" w:hAnsi="Bell MT"/>
          <w:sz w:val="24"/>
          <w:szCs w:val="24"/>
        </w:rPr>
        <w:t xml:space="preserve"> were </w:t>
      </w:r>
      <w:r w:rsidR="0006623A" w:rsidRPr="00A26715">
        <w:rPr>
          <w:rFonts w:ascii="Bell MT" w:hAnsi="Bell MT"/>
          <w:sz w:val="24"/>
          <w:szCs w:val="24"/>
        </w:rPr>
        <w:t>discussed:</w:t>
      </w:r>
      <w:r w:rsidR="002D6DD9" w:rsidRPr="00A26715">
        <w:rPr>
          <w:rFonts w:ascii="Bell MT" w:hAnsi="Bell MT"/>
          <w:sz w:val="24"/>
          <w:szCs w:val="24"/>
        </w:rPr>
        <w:t xml:space="preserve"> </w:t>
      </w:r>
    </w:p>
    <w:p w14:paraId="18B24107" w14:textId="59038222" w:rsidR="0087329F" w:rsidRDefault="003F63DC" w:rsidP="009C4DE3">
      <w:pPr>
        <w:pStyle w:val="ListParagraph"/>
        <w:numPr>
          <w:ilvl w:val="0"/>
          <w:numId w:val="2"/>
        </w:numPr>
        <w:rPr>
          <w:rFonts w:ascii="Bell MT" w:hAnsi="Bell MT"/>
          <w:sz w:val="24"/>
          <w:szCs w:val="24"/>
        </w:rPr>
      </w:pPr>
      <w:r w:rsidRPr="003F63DC">
        <w:rPr>
          <w:rFonts w:ascii="Bell MT" w:hAnsi="Bell MT"/>
          <w:sz w:val="24"/>
          <w:szCs w:val="24"/>
        </w:rPr>
        <w:t>Introduction to IPR</w:t>
      </w:r>
    </w:p>
    <w:p w14:paraId="23746119" w14:textId="2A8EE3B2" w:rsidR="00EC335D" w:rsidRPr="00EC335D" w:rsidRDefault="00EC335D" w:rsidP="009C4DE3">
      <w:pPr>
        <w:pStyle w:val="ListParagraph"/>
        <w:numPr>
          <w:ilvl w:val="0"/>
          <w:numId w:val="2"/>
        </w:numPr>
        <w:rPr>
          <w:rFonts w:ascii="Bell MT" w:hAnsi="Bell MT"/>
          <w:sz w:val="24"/>
          <w:szCs w:val="24"/>
        </w:rPr>
      </w:pPr>
      <w:r w:rsidRPr="00EC335D">
        <w:rPr>
          <w:rFonts w:ascii="Bell MT" w:hAnsi="Bell MT"/>
          <w:sz w:val="24"/>
          <w:szCs w:val="24"/>
        </w:rPr>
        <w:t>Patent Prosecution Process</w:t>
      </w:r>
    </w:p>
    <w:p w14:paraId="3917671E" w14:textId="317E019C" w:rsidR="00EC335D" w:rsidRPr="00EC335D" w:rsidRDefault="00EC335D" w:rsidP="009C4DE3">
      <w:pPr>
        <w:pStyle w:val="ListParagraph"/>
        <w:numPr>
          <w:ilvl w:val="0"/>
          <w:numId w:val="2"/>
        </w:numPr>
        <w:rPr>
          <w:rFonts w:ascii="Bell MT" w:hAnsi="Bell MT"/>
          <w:sz w:val="24"/>
          <w:szCs w:val="24"/>
        </w:rPr>
      </w:pPr>
      <w:r w:rsidRPr="00EC335D">
        <w:rPr>
          <w:rFonts w:ascii="Bell MT" w:hAnsi="Bell MT"/>
          <w:sz w:val="24"/>
          <w:szCs w:val="24"/>
        </w:rPr>
        <w:t>Trademark Registration</w:t>
      </w:r>
    </w:p>
    <w:p w14:paraId="3332681F" w14:textId="176FB932" w:rsidR="00EC335D" w:rsidRPr="00EC335D" w:rsidRDefault="00EC335D" w:rsidP="009C4DE3">
      <w:pPr>
        <w:pStyle w:val="ListParagraph"/>
        <w:numPr>
          <w:ilvl w:val="0"/>
          <w:numId w:val="2"/>
        </w:numPr>
        <w:rPr>
          <w:rFonts w:ascii="Bell MT" w:hAnsi="Bell MT"/>
          <w:sz w:val="24"/>
          <w:szCs w:val="24"/>
        </w:rPr>
      </w:pPr>
      <w:r w:rsidRPr="00EC335D">
        <w:rPr>
          <w:rFonts w:ascii="Bell MT" w:hAnsi="Bell MT"/>
          <w:sz w:val="24"/>
          <w:szCs w:val="24"/>
        </w:rPr>
        <w:t>Trademark Litigation</w:t>
      </w:r>
    </w:p>
    <w:p w14:paraId="78F93EC1" w14:textId="46B0DE0E" w:rsidR="00EC335D" w:rsidRPr="00EC335D" w:rsidRDefault="00EC335D" w:rsidP="009C4DE3">
      <w:pPr>
        <w:pStyle w:val="ListParagraph"/>
        <w:numPr>
          <w:ilvl w:val="0"/>
          <w:numId w:val="2"/>
        </w:numPr>
        <w:rPr>
          <w:rFonts w:ascii="Bell MT" w:hAnsi="Bell MT"/>
          <w:sz w:val="24"/>
          <w:szCs w:val="24"/>
        </w:rPr>
      </w:pPr>
      <w:r w:rsidRPr="00EC335D">
        <w:rPr>
          <w:rFonts w:ascii="Bell MT" w:hAnsi="Bell MT"/>
          <w:sz w:val="24"/>
          <w:szCs w:val="24"/>
        </w:rPr>
        <w:t>Interactive Q&amp;A</w:t>
      </w:r>
    </w:p>
    <w:p w14:paraId="2C90A6F1" w14:textId="49F5A97A" w:rsidR="00EC335D" w:rsidRPr="00EC335D" w:rsidRDefault="00EC335D" w:rsidP="009C4DE3">
      <w:pPr>
        <w:pStyle w:val="ListParagraph"/>
        <w:numPr>
          <w:ilvl w:val="0"/>
          <w:numId w:val="2"/>
        </w:numPr>
        <w:rPr>
          <w:rFonts w:ascii="Bell MT" w:hAnsi="Bell MT"/>
          <w:sz w:val="24"/>
          <w:szCs w:val="24"/>
        </w:rPr>
      </w:pPr>
      <w:r w:rsidRPr="00EC335D">
        <w:rPr>
          <w:rFonts w:ascii="Bell MT" w:hAnsi="Bell MT"/>
          <w:sz w:val="24"/>
          <w:szCs w:val="24"/>
        </w:rPr>
        <w:t>Protecting Brand Identity</w:t>
      </w:r>
    </w:p>
    <w:p w14:paraId="1E46318C" w14:textId="3EAB0945" w:rsidR="00EC335D" w:rsidRPr="003F63DC" w:rsidRDefault="00EC335D" w:rsidP="009C4DE3">
      <w:pPr>
        <w:pStyle w:val="ListParagraph"/>
        <w:numPr>
          <w:ilvl w:val="0"/>
          <w:numId w:val="2"/>
        </w:numPr>
        <w:rPr>
          <w:rFonts w:ascii="Bell MT" w:hAnsi="Bell MT"/>
          <w:sz w:val="24"/>
          <w:szCs w:val="24"/>
        </w:rPr>
      </w:pPr>
      <w:r w:rsidRPr="00EC335D">
        <w:rPr>
          <w:rFonts w:ascii="Bell MT" w:hAnsi="Bell MT"/>
          <w:sz w:val="24"/>
          <w:szCs w:val="24"/>
        </w:rPr>
        <w:t>Empowering Entrepreneurs</w:t>
      </w:r>
    </w:p>
    <w:p w14:paraId="4364BCCD" w14:textId="77777777" w:rsidR="00332E41" w:rsidRPr="00332E41" w:rsidRDefault="00332E41" w:rsidP="00332E41">
      <w:pPr>
        <w:jc w:val="both"/>
        <w:rPr>
          <w:rFonts w:ascii="Bell MT" w:hAnsi="Bell MT"/>
          <w:sz w:val="24"/>
          <w:szCs w:val="24"/>
        </w:rPr>
      </w:pPr>
    </w:p>
    <w:p w14:paraId="5778EE4A" w14:textId="08676739" w:rsidR="0042536B" w:rsidRPr="00AD1E3E" w:rsidRDefault="00BD27EE" w:rsidP="005A0A51">
      <w:pPr>
        <w:pStyle w:val="Heading1"/>
        <w:rPr>
          <w:sz w:val="36"/>
          <w:szCs w:val="36"/>
        </w:rPr>
      </w:pPr>
      <w:bookmarkStart w:id="9" w:name="_Toc145499923"/>
      <w:r w:rsidRPr="00AD1E3E">
        <w:rPr>
          <w:sz w:val="36"/>
          <w:szCs w:val="36"/>
        </w:rPr>
        <w:t>Outcome</w:t>
      </w:r>
      <w:bookmarkEnd w:id="9"/>
    </w:p>
    <w:p w14:paraId="0CE5CDF2" w14:textId="7AF73FBD" w:rsidR="009C205C" w:rsidRDefault="005440A0" w:rsidP="00231AA2">
      <w:pPr>
        <w:jc w:val="both"/>
        <w:rPr>
          <w:rFonts w:ascii="Bell MT" w:hAnsi="Bell MT"/>
          <w:sz w:val="24"/>
          <w:szCs w:val="24"/>
        </w:rPr>
      </w:pPr>
      <w:r w:rsidRPr="005440A0">
        <w:rPr>
          <w:rFonts w:ascii="Bell MT" w:hAnsi="Bell MT"/>
          <w:sz w:val="24"/>
          <w:szCs w:val="24"/>
        </w:rPr>
        <w:t xml:space="preserve">As per the event, </w:t>
      </w:r>
      <w:r w:rsidR="003F63DC" w:rsidRPr="003F63DC">
        <w:rPr>
          <w:rFonts w:ascii="Bell MT" w:hAnsi="Bell MT"/>
          <w:sz w:val="24"/>
          <w:szCs w:val="24"/>
        </w:rPr>
        <w:t xml:space="preserve">The Intellectual Property Rights seminar at ICAI Bhavan Rajkot, led by Mr. Parth </w:t>
      </w:r>
      <w:proofErr w:type="spellStart"/>
      <w:r w:rsidR="003F63DC" w:rsidRPr="003F63DC">
        <w:rPr>
          <w:rFonts w:ascii="Bell MT" w:hAnsi="Bell MT"/>
          <w:sz w:val="24"/>
          <w:szCs w:val="24"/>
        </w:rPr>
        <w:t>Sejpal</w:t>
      </w:r>
      <w:proofErr w:type="spellEnd"/>
      <w:r w:rsidR="003F63DC" w:rsidRPr="003F63DC">
        <w:rPr>
          <w:rFonts w:ascii="Bell MT" w:hAnsi="Bell MT"/>
          <w:sz w:val="24"/>
          <w:szCs w:val="24"/>
        </w:rPr>
        <w:t xml:space="preserve"> and CS Darshit </w:t>
      </w:r>
      <w:proofErr w:type="spellStart"/>
      <w:r w:rsidR="003F63DC" w:rsidRPr="003F63DC">
        <w:rPr>
          <w:rFonts w:ascii="Bell MT" w:hAnsi="Bell MT"/>
          <w:sz w:val="24"/>
          <w:szCs w:val="24"/>
        </w:rPr>
        <w:t>Ahiya</w:t>
      </w:r>
      <w:proofErr w:type="spellEnd"/>
      <w:r w:rsidR="003F63DC" w:rsidRPr="003F63DC">
        <w:rPr>
          <w:rFonts w:ascii="Bell MT" w:hAnsi="Bell MT"/>
          <w:sz w:val="24"/>
          <w:szCs w:val="24"/>
        </w:rPr>
        <w:t>, was an enriching and informative event. Attendees left with a deeper understanding of IPR, patent prosecution, and trademark litigation in India. The insights shared by the speakers will undoubtedly prove valuable in safeguarding their intellectual property assets and navigating the legal intricacies of the business world. This event marked a significant step in empowering entrepreneurs and professionals with knowledge and tools to protect their innovations and brand identities in the competitive landscape of today's business environment.</w:t>
      </w:r>
    </w:p>
    <w:p w14:paraId="7EF15FFE" w14:textId="77777777" w:rsidR="009C205C" w:rsidRDefault="009C205C" w:rsidP="00952109">
      <w:pPr>
        <w:jc w:val="both"/>
        <w:rPr>
          <w:rFonts w:ascii="Bell MT" w:hAnsi="Bell MT"/>
          <w:sz w:val="24"/>
          <w:szCs w:val="24"/>
        </w:rPr>
      </w:pPr>
    </w:p>
    <w:p w14:paraId="51143CAB" w14:textId="77777777" w:rsidR="009C205C" w:rsidRDefault="009C205C" w:rsidP="00952109">
      <w:pPr>
        <w:jc w:val="both"/>
        <w:rPr>
          <w:rFonts w:ascii="Bell MT" w:hAnsi="Bell MT"/>
          <w:sz w:val="24"/>
          <w:szCs w:val="24"/>
        </w:rPr>
      </w:pPr>
    </w:p>
    <w:p w14:paraId="0E4A7DC5" w14:textId="77777777" w:rsidR="009C205C" w:rsidRDefault="009C205C" w:rsidP="00952109">
      <w:pPr>
        <w:jc w:val="both"/>
        <w:rPr>
          <w:rFonts w:ascii="Bell MT" w:hAnsi="Bell MT"/>
          <w:sz w:val="24"/>
          <w:szCs w:val="24"/>
        </w:rPr>
      </w:pPr>
    </w:p>
    <w:p w14:paraId="2B2ADA62" w14:textId="106859D2" w:rsidR="007A7340" w:rsidRPr="00952109" w:rsidRDefault="005440A0" w:rsidP="00952109">
      <w:pPr>
        <w:jc w:val="both"/>
        <w:rPr>
          <w:rFonts w:ascii="Bell MT" w:hAnsi="Bell MT"/>
          <w:sz w:val="24"/>
          <w:szCs w:val="24"/>
        </w:rPr>
      </w:pPr>
      <w:r w:rsidRPr="005440A0">
        <w:rPr>
          <w:rFonts w:ascii="Bell MT" w:hAnsi="Bell MT"/>
          <w:sz w:val="24"/>
          <w:szCs w:val="24"/>
        </w:rPr>
        <w:t> </w:t>
      </w:r>
    </w:p>
    <w:p w14:paraId="355EBA11" w14:textId="2DE05D74" w:rsidR="009C4DE3" w:rsidRDefault="00231AA2" w:rsidP="009C4DE3">
      <w:pPr>
        <w:pStyle w:val="Heading1"/>
      </w:pPr>
      <w:bookmarkStart w:id="10" w:name="_Toc145499924"/>
      <w:r w:rsidRPr="00AD1E3E">
        <w:rPr>
          <w:noProof/>
          <w:sz w:val="36"/>
          <w:szCs w:val="36"/>
          <w:lang w:eastAsia="en-IN" w:bidi="gu-IN"/>
        </w:rPr>
        <w:drawing>
          <wp:anchor distT="0" distB="0" distL="114300" distR="114300" simplePos="0" relativeHeight="251664384" behindDoc="0" locked="0" layoutInCell="1" allowOverlap="1" wp14:anchorId="54159B94" wp14:editId="73158067">
            <wp:simplePos x="0" y="0"/>
            <wp:positionH relativeFrom="margin">
              <wp:posOffset>1257300</wp:posOffset>
            </wp:positionH>
            <wp:positionV relativeFrom="paragraph">
              <wp:posOffset>671195</wp:posOffset>
            </wp:positionV>
            <wp:extent cx="3714750" cy="657225"/>
            <wp:effectExtent l="38100" t="38100" r="19050" b="28575"/>
            <wp:wrapSquare wrapText="bothSides"/>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14:sizeRelH relativeFrom="margin">
              <wp14:pctWidth>0</wp14:pctWidth>
            </wp14:sizeRelH>
            <wp14:sizeRelV relativeFrom="margin">
              <wp14:pctHeight>0</wp14:pctHeight>
            </wp14:sizeRelV>
          </wp:anchor>
        </w:drawing>
      </w:r>
      <w:r w:rsidR="009C4DE3" w:rsidRPr="00AD1E3E">
        <w:rPr>
          <w:sz w:val="36"/>
          <w:szCs w:val="36"/>
        </w:rPr>
        <w:t>About the Speaker/Chief Guest</w:t>
      </w:r>
      <w:bookmarkEnd w:id="10"/>
    </w:p>
    <w:p w14:paraId="717C9686" w14:textId="00CC9538" w:rsidR="00140D4E" w:rsidRDefault="00231AA2" w:rsidP="00952109">
      <w:r>
        <w:rPr>
          <w:noProof/>
          <w:lang w:eastAsia="en-IN" w:bidi="gu-IN"/>
        </w:rPr>
        <w:drawing>
          <wp:anchor distT="0" distB="0" distL="114300" distR="114300" simplePos="0" relativeHeight="251706368" behindDoc="0" locked="0" layoutInCell="1" allowOverlap="1" wp14:anchorId="6865C909" wp14:editId="378E516F">
            <wp:simplePos x="0" y="0"/>
            <wp:positionH relativeFrom="margin">
              <wp:posOffset>-19050</wp:posOffset>
            </wp:positionH>
            <wp:positionV relativeFrom="paragraph">
              <wp:posOffset>182880</wp:posOffset>
            </wp:positionV>
            <wp:extent cx="1038225" cy="1076325"/>
            <wp:effectExtent l="0" t="0" r="9525" b="952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12146" r="33578" b="45724"/>
                    <a:stretch/>
                  </pic:blipFill>
                  <pic:spPr bwMode="auto">
                    <a:xfrm flipH="1">
                      <a:off x="0" y="0"/>
                      <a:ext cx="1038225" cy="107632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lang w:eastAsia="en-IN" w:bidi="gu-IN"/>
        </w:rPr>
        <w:drawing>
          <wp:anchor distT="0" distB="0" distL="114300" distR="114300" simplePos="0" relativeHeight="251720704" behindDoc="0" locked="0" layoutInCell="1" allowOverlap="1" wp14:anchorId="2148BAE5" wp14:editId="311CE06F">
            <wp:simplePos x="0" y="0"/>
            <wp:positionH relativeFrom="margin">
              <wp:posOffset>1400175</wp:posOffset>
            </wp:positionH>
            <wp:positionV relativeFrom="paragraph">
              <wp:posOffset>2097405</wp:posOffset>
            </wp:positionV>
            <wp:extent cx="3961130" cy="733425"/>
            <wp:effectExtent l="38100" t="38100" r="20320" b="0"/>
            <wp:wrapSquare wrapText="bothSides"/>
            <wp:docPr id="1194027970" name="Diagram 119402797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14:sizeRelH relativeFrom="margin">
              <wp14:pctWidth>0</wp14:pctWidth>
            </wp14:sizeRelH>
            <wp14:sizeRelV relativeFrom="margin">
              <wp14:pctHeight>0</wp14:pctHeight>
            </wp14:sizeRelV>
          </wp:anchor>
        </w:drawing>
      </w:r>
    </w:p>
    <w:p w14:paraId="088D3CCC" w14:textId="46541F08" w:rsidR="00EA3118" w:rsidRDefault="00332E41" w:rsidP="00EA3118">
      <w:r>
        <w:t xml:space="preserve">                                          </w:t>
      </w:r>
    </w:p>
    <w:p w14:paraId="24DF4976" w14:textId="69926A51" w:rsidR="00EA3118" w:rsidRPr="00EA3118" w:rsidRDefault="00231AA2" w:rsidP="00EA3118">
      <w:pPr>
        <w:jc w:val="center"/>
      </w:pPr>
      <w:r>
        <w:rPr>
          <w:noProof/>
          <w:lang w:eastAsia="en-IN" w:bidi="gu-IN"/>
        </w:rPr>
        <w:drawing>
          <wp:anchor distT="0" distB="0" distL="114300" distR="114300" simplePos="0" relativeHeight="251718656" behindDoc="0" locked="0" layoutInCell="1" allowOverlap="1" wp14:anchorId="1B92DEAE" wp14:editId="78E4B54D">
            <wp:simplePos x="0" y="0"/>
            <wp:positionH relativeFrom="margin">
              <wp:align>left</wp:align>
            </wp:positionH>
            <wp:positionV relativeFrom="paragraph">
              <wp:posOffset>333375</wp:posOffset>
            </wp:positionV>
            <wp:extent cx="990600" cy="1057275"/>
            <wp:effectExtent l="0" t="0" r="0" b="9525"/>
            <wp:wrapTopAndBottom/>
            <wp:docPr id="853789341" name="Picture 853789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789341" name="Picture 853789341"/>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28649" t="2711" r="40051" b="57248"/>
                    <a:stretch/>
                  </pic:blipFill>
                  <pic:spPr bwMode="auto">
                    <a:xfrm>
                      <a:off x="0" y="0"/>
                      <a:ext cx="990600" cy="1057275"/>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4F692D" w14:textId="23264AC8" w:rsidR="00140D4E" w:rsidRDefault="00140D4E" w:rsidP="004C3657">
      <w:pPr>
        <w:jc w:val="center"/>
      </w:pPr>
    </w:p>
    <w:p w14:paraId="422D66CB" w14:textId="5379488D" w:rsidR="00140D4E" w:rsidRDefault="00140D4E" w:rsidP="004C3657">
      <w:pPr>
        <w:jc w:val="center"/>
      </w:pPr>
    </w:p>
    <w:p w14:paraId="22B7C46C" w14:textId="33D84792" w:rsidR="00C01115" w:rsidRDefault="00C363A7" w:rsidP="004C3657">
      <w:pPr>
        <w:jc w:val="center"/>
      </w:pPr>
      <w:r w:rsidRPr="0006623A">
        <w:rPr>
          <w:noProof/>
          <w:lang w:eastAsia="en-IN" w:bidi="gu-IN"/>
        </w:rPr>
        <w:drawing>
          <wp:anchor distT="0" distB="0" distL="114300" distR="114300" simplePos="0" relativeHeight="251677696" behindDoc="0" locked="0" layoutInCell="1" allowOverlap="1" wp14:anchorId="5714761C" wp14:editId="78B21AE3">
            <wp:simplePos x="0" y="0"/>
            <wp:positionH relativeFrom="margin">
              <wp:posOffset>841375</wp:posOffset>
            </wp:positionH>
            <wp:positionV relativeFrom="paragraph">
              <wp:posOffset>54610</wp:posOffset>
            </wp:positionV>
            <wp:extent cx="4006850" cy="4029075"/>
            <wp:effectExtent l="152400" t="152400" r="355600" b="371475"/>
            <wp:wrapThrough wrapText="bothSides">
              <wp:wrapPolygon edited="0">
                <wp:start x="411" y="-817"/>
                <wp:lineTo x="-822" y="-613"/>
                <wp:lineTo x="-719" y="22366"/>
                <wp:lineTo x="924" y="23285"/>
                <wp:lineTo x="1027" y="23489"/>
                <wp:lineTo x="21566" y="23489"/>
                <wp:lineTo x="21668" y="23285"/>
                <wp:lineTo x="23209" y="22366"/>
                <wp:lineTo x="23414" y="20630"/>
                <wp:lineTo x="23414" y="1021"/>
                <wp:lineTo x="22182" y="-511"/>
                <wp:lineTo x="22079" y="-817"/>
                <wp:lineTo x="411" y="-817"/>
              </wp:wrapPolygon>
            </wp:wrapThrough>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4006850" cy="402907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6A3A3E40" w14:textId="74F6DF6E" w:rsidR="00C01115" w:rsidRDefault="00C01115" w:rsidP="004C3657">
      <w:pPr>
        <w:jc w:val="center"/>
      </w:pPr>
    </w:p>
    <w:p w14:paraId="7301E20E" w14:textId="0302AAA6" w:rsidR="00C01115" w:rsidRDefault="00C01115" w:rsidP="004C3657">
      <w:pPr>
        <w:jc w:val="center"/>
      </w:pPr>
    </w:p>
    <w:p w14:paraId="7B31348A" w14:textId="537CA6B5" w:rsidR="00C01115" w:rsidRDefault="00C01115" w:rsidP="004C3657">
      <w:pPr>
        <w:jc w:val="center"/>
      </w:pPr>
    </w:p>
    <w:p w14:paraId="50A28E3B" w14:textId="0240AEC2" w:rsidR="00C01115" w:rsidRDefault="00C01115" w:rsidP="004C3657">
      <w:pPr>
        <w:jc w:val="center"/>
      </w:pPr>
    </w:p>
    <w:p w14:paraId="6F76B16F" w14:textId="77777777" w:rsidR="00C01115" w:rsidRDefault="00C01115" w:rsidP="004C3657">
      <w:pPr>
        <w:jc w:val="center"/>
      </w:pPr>
    </w:p>
    <w:p w14:paraId="0D9B4D8E" w14:textId="590D9BD2" w:rsidR="00C01115" w:rsidRDefault="00C01115" w:rsidP="004C3657">
      <w:pPr>
        <w:jc w:val="center"/>
      </w:pPr>
    </w:p>
    <w:p w14:paraId="4E37DB8A" w14:textId="451494E7" w:rsidR="00C01115" w:rsidRDefault="00C01115" w:rsidP="004C3657">
      <w:pPr>
        <w:jc w:val="center"/>
      </w:pPr>
    </w:p>
    <w:p w14:paraId="6CB58FF5" w14:textId="532166A1" w:rsidR="00140D4E" w:rsidRDefault="00140D4E" w:rsidP="004C3657">
      <w:pPr>
        <w:jc w:val="center"/>
      </w:pPr>
    </w:p>
    <w:p w14:paraId="5BEAD55F" w14:textId="410A400B" w:rsidR="00140D4E" w:rsidRDefault="00140D4E" w:rsidP="004C3657">
      <w:pPr>
        <w:jc w:val="center"/>
      </w:pPr>
    </w:p>
    <w:p w14:paraId="2C51928F" w14:textId="35872AD4" w:rsidR="00140D4E" w:rsidRDefault="00140D4E" w:rsidP="004C3657">
      <w:pPr>
        <w:jc w:val="center"/>
      </w:pPr>
    </w:p>
    <w:p w14:paraId="2DE6156A" w14:textId="6DA702A3" w:rsidR="00140D4E" w:rsidRDefault="00140D4E" w:rsidP="004C3657">
      <w:pPr>
        <w:jc w:val="center"/>
      </w:pPr>
    </w:p>
    <w:p w14:paraId="7AD88445" w14:textId="0580214E" w:rsidR="00140D4E" w:rsidRDefault="00140D4E" w:rsidP="004C3657">
      <w:pPr>
        <w:jc w:val="center"/>
      </w:pPr>
    </w:p>
    <w:p w14:paraId="1E4CDE91" w14:textId="2FC9E6D5" w:rsidR="00140D4E" w:rsidRDefault="00140D4E" w:rsidP="004C3657">
      <w:pPr>
        <w:jc w:val="center"/>
      </w:pPr>
    </w:p>
    <w:p w14:paraId="0633B56F" w14:textId="297602E9" w:rsidR="00140D4E" w:rsidRDefault="00140D4E" w:rsidP="004C3657">
      <w:pPr>
        <w:jc w:val="center"/>
      </w:pPr>
    </w:p>
    <w:p w14:paraId="7F9A9E84" w14:textId="06AB8CC2" w:rsidR="00140D4E" w:rsidRDefault="00140D4E" w:rsidP="004C3657">
      <w:pPr>
        <w:jc w:val="center"/>
      </w:pPr>
    </w:p>
    <w:p w14:paraId="4424E576" w14:textId="04DAED3A" w:rsidR="00140D4E" w:rsidRDefault="00140D4E" w:rsidP="004C3657">
      <w:pPr>
        <w:jc w:val="center"/>
      </w:pPr>
    </w:p>
    <w:p w14:paraId="54AD5465" w14:textId="4596B290" w:rsidR="00140D4E" w:rsidRDefault="00140D4E" w:rsidP="004C3657">
      <w:pPr>
        <w:jc w:val="center"/>
      </w:pPr>
    </w:p>
    <w:p w14:paraId="5491E85D" w14:textId="58635CBD" w:rsidR="00473792" w:rsidRDefault="000C4645" w:rsidP="004C3657">
      <w:pPr>
        <w:jc w:val="center"/>
      </w:pPr>
      <w:r>
        <w:rPr>
          <w:noProof/>
        </w:rPr>
        <w:drawing>
          <wp:anchor distT="0" distB="0" distL="114300" distR="114300" simplePos="0" relativeHeight="251725824" behindDoc="0" locked="0" layoutInCell="1" allowOverlap="1" wp14:anchorId="7AB0B74B" wp14:editId="7BFC12F1">
            <wp:simplePos x="0" y="0"/>
            <wp:positionH relativeFrom="column">
              <wp:posOffset>-257175</wp:posOffset>
            </wp:positionH>
            <wp:positionV relativeFrom="paragraph">
              <wp:posOffset>97790</wp:posOffset>
            </wp:positionV>
            <wp:extent cx="2997641" cy="2104789"/>
            <wp:effectExtent l="76200" t="76200" r="127000" b="124460"/>
            <wp:wrapNone/>
            <wp:docPr id="71301940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97641" cy="210478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3359" behindDoc="0" locked="0" layoutInCell="1" allowOverlap="1" wp14:anchorId="3FA9C49D" wp14:editId="27AB7B9E">
            <wp:simplePos x="0" y="0"/>
            <wp:positionH relativeFrom="column">
              <wp:posOffset>3067050</wp:posOffset>
            </wp:positionH>
            <wp:positionV relativeFrom="paragraph">
              <wp:posOffset>88265</wp:posOffset>
            </wp:positionV>
            <wp:extent cx="2922270" cy="2113915"/>
            <wp:effectExtent l="76200" t="76200" r="125730" b="133985"/>
            <wp:wrapNone/>
            <wp:docPr id="525695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22270" cy="21139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3554A3" w:rsidRPr="003554A3">
        <w:rPr>
          <w:noProof/>
        </w:rPr>
        <mc:AlternateContent>
          <mc:Choice Requires="wps">
            <w:drawing>
              <wp:inline distT="0" distB="0" distL="0" distR="0" wp14:anchorId="7EF6849D" wp14:editId="46DFEC1F">
                <wp:extent cx="302260" cy="302260"/>
                <wp:effectExtent l="0" t="0" r="0" b="0"/>
                <wp:docPr id="405632809" name="Rectangle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1BD843" id="Rectangle 4"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1C30713C" w14:textId="36BA3EFD" w:rsidR="00473792" w:rsidRDefault="003554A3" w:rsidP="004C3657">
      <w:pPr>
        <w:jc w:val="center"/>
      </w:pPr>
      <w:r>
        <w:rPr>
          <w:noProof/>
        </w:rPr>
        <mc:AlternateContent>
          <mc:Choice Requires="wps">
            <w:drawing>
              <wp:inline distT="0" distB="0" distL="0" distR="0" wp14:anchorId="1649B4CB" wp14:editId="67CA2C6F">
                <wp:extent cx="302260" cy="302260"/>
                <wp:effectExtent l="0" t="0" r="0" b="0"/>
                <wp:docPr id="738111207"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B0AA795" id="Rectangle 1"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3554A3">
        <w:t xml:space="preserve"> </w:t>
      </w:r>
      <w:r>
        <w:rPr>
          <w:noProof/>
        </w:rPr>
        <mc:AlternateContent>
          <mc:Choice Requires="wps">
            <w:drawing>
              <wp:inline distT="0" distB="0" distL="0" distR="0" wp14:anchorId="13387518" wp14:editId="137FE24E">
                <wp:extent cx="302260" cy="302260"/>
                <wp:effectExtent l="0" t="0" r="0" b="0"/>
                <wp:docPr id="1355513836"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B3C979D" id="Rectangle 2"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sidRPr="003554A3">
        <w:t xml:space="preserve"> </w:t>
      </w:r>
      <w:r w:rsidR="000C4645">
        <w:rPr>
          <w:noProof/>
        </w:rPr>
        <mc:AlternateContent>
          <mc:Choice Requires="wps">
            <w:drawing>
              <wp:inline distT="0" distB="0" distL="0" distR="0" wp14:anchorId="220F4541" wp14:editId="3EE0A42F">
                <wp:extent cx="302260" cy="302260"/>
                <wp:effectExtent l="0" t="0" r="0" b="0"/>
                <wp:docPr id="491076492"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BCF2132" id="Rectangle 6"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r>
        <w:rPr>
          <w:noProof/>
        </w:rPr>
        <mc:AlternateContent>
          <mc:Choice Requires="wps">
            <w:drawing>
              <wp:inline distT="0" distB="0" distL="0" distR="0" wp14:anchorId="6BE1EAD7" wp14:editId="719C9EAA">
                <wp:extent cx="302260" cy="302260"/>
                <wp:effectExtent l="0" t="0" r="0" b="0"/>
                <wp:docPr id="568786220"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2260" cy="302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352FF8A" id="Rectangle 3" o:spid="_x0000_s1026" style="width:23.8pt;height:2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" filled="f" stroked="f">
                <o:lock v:ext="edit" aspectratio="t"/>
                <w10:anchorlock/>
              </v:rect>
            </w:pict>
          </mc:Fallback>
        </mc:AlternateContent>
      </w:r>
    </w:p>
    <w:p w14:paraId="717E50EB" w14:textId="34F35AE7" w:rsidR="00140D4E" w:rsidRDefault="00140D4E" w:rsidP="004C3657">
      <w:pPr>
        <w:jc w:val="center"/>
      </w:pPr>
    </w:p>
    <w:p w14:paraId="599C1676" w14:textId="33A735D4" w:rsidR="00A97FC5" w:rsidRDefault="00A97FC5" w:rsidP="004C3657">
      <w:pPr>
        <w:jc w:val="center"/>
      </w:pPr>
    </w:p>
    <w:p w14:paraId="7EB38580" w14:textId="21DE3F85" w:rsidR="00A97FC5" w:rsidRDefault="00A97FC5" w:rsidP="004C3657">
      <w:pPr>
        <w:jc w:val="center"/>
      </w:pPr>
    </w:p>
    <w:p w14:paraId="0ADCCE3A" w14:textId="4AA84748" w:rsidR="00952109" w:rsidRDefault="00952109" w:rsidP="00952109"/>
    <w:p w14:paraId="19458420" w14:textId="77777777" w:rsidR="00952109" w:rsidRDefault="00952109" w:rsidP="00952109"/>
    <w:p w14:paraId="2DAC117A" w14:textId="417FEC3A" w:rsidR="00952109" w:rsidRDefault="00952109" w:rsidP="00952109"/>
    <w:p w14:paraId="79704450" w14:textId="76617FEB" w:rsidR="00BB2553" w:rsidRDefault="00BB2553" w:rsidP="00952109"/>
    <w:p w14:paraId="4B999ADF" w14:textId="77777777" w:rsidR="00C363A7" w:rsidRDefault="00C363A7" w:rsidP="00952109"/>
    <w:p w14:paraId="2A800E41" w14:textId="36AF3D6B" w:rsidR="00C363A7" w:rsidRDefault="003554A3" w:rsidP="00952109">
      <w:r>
        <w:rPr>
          <w:noProof/>
        </w:rPr>
        <w:lastRenderedPageBreak/>
        <w:drawing>
          <wp:inline distT="0" distB="0" distL="0" distR="0" wp14:anchorId="5D3257BE" wp14:editId="1DF7DA04">
            <wp:extent cx="5359179" cy="3846677"/>
            <wp:effectExtent l="76200" t="76200" r="127635" b="135255"/>
            <wp:docPr id="5310470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73159" cy="385671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69ACB9" w14:textId="77777777" w:rsidR="00952109" w:rsidRPr="00952109" w:rsidRDefault="00952109" w:rsidP="00952109"/>
    <w:p w14:paraId="61029DFC" w14:textId="6052B21E" w:rsidR="00295966" w:rsidRDefault="00295966" w:rsidP="00295966">
      <w:pPr>
        <w:pStyle w:val="Heading1"/>
      </w:pPr>
      <w:bookmarkStart w:id="11" w:name="_Toc103855579"/>
      <w:bookmarkStart w:id="12" w:name="_Toc104289368"/>
      <w:bookmarkStart w:id="13" w:name="_Toc145499925"/>
      <w:r w:rsidRPr="00AD1E3E">
        <w:rPr>
          <w:sz w:val="36"/>
          <w:szCs w:val="36"/>
        </w:rPr>
        <w:t>Connect Us:</w:t>
      </w:r>
      <w:bookmarkEnd w:id="11"/>
      <w:bookmarkEnd w:id="12"/>
      <w:bookmarkEnd w:id="13"/>
    </w:p>
    <w:p w14:paraId="3C73C6E8" w14:textId="259C3CF0" w:rsidR="00295966" w:rsidRPr="00845FBA" w:rsidRDefault="00295966" w:rsidP="00295966"/>
    <w:p w14:paraId="40A27D82" w14:textId="0FF84BE9" w:rsidR="00295966" w:rsidRPr="00733C17" w:rsidRDefault="00295966" w:rsidP="00295966">
      <w:r>
        <w:rPr>
          <w:noProof/>
          <w:lang w:eastAsia="en-IN" w:bidi="gu-IN"/>
        </w:rPr>
        <w:drawing>
          <wp:anchor distT="0" distB="0" distL="114300" distR="114300" simplePos="0" relativeHeight="251700224" behindDoc="0" locked="0" layoutInCell="1" allowOverlap="1" wp14:anchorId="053E18AC" wp14:editId="4A6D910C">
            <wp:simplePos x="0" y="0"/>
            <wp:positionH relativeFrom="column">
              <wp:posOffset>3299460</wp:posOffset>
            </wp:positionH>
            <wp:positionV relativeFrom="paragraph">
              <wp:posOffset>54610</wp:posOffset>
            </wp:positionV>
            <wp:extent cx="304800" cy="304800"/>
            <wp:effectExtent l="0" t="0" r="0" b="0"/>
            <wp:wrapNone/>
            <wp:docPr id="48" name="Picture 48" descr="Image result for gmail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gmail small logo round"/>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anchor>
        </w:drawing>
      </w:r>
      <w:r>
        <w:rPr>
          <w:rFonts w:ascii="Verdana" w:hAnsi="Verdana" w:cs="Arial"/>
          <w:i/>
          <w:iCs/>
          <w:noProof/>
          <w:color w:val="0000FF"/>
          <w:shd w:val="clear" w:color="auto" w:fill="FFFFFF"/>
          <w:lang w:eastAsia="en-IN" w:bidi="gu-IN"/>
        </w:rPr>
        <w:drawing>
          <wp:inline distT="0" distB="0" distL="0" distR="0" wp14:anchorId="08EB7AF4" wp14:editId="4CD88927">
            <wp:extent cx="304800" cy="304800"/>
            <wp:effectExtent l="0" t="0" r="0" b="0"/>
            <wp:docPr id="43" name="Picture 43">
              <a:hlinkClick xmlns:a="http://schemas.openxmlformats.org/drawingml/2006/main" r:id="rId4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a:hlinkClick r:id="rId43" tgtFrame="&quot;_blank&quot;"/>
                    </pic:cNvP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r w:rsidRPr="00733C17">
        <w:rPr>
          <w:rStyle w:val="Hyperlink"/>
        </w:rPr>
        <w:t>https://www.linkedin.com/company/susec</w:t>
      </w:r>
      <w:r>
        <w:rPr>
          <w:rStyle w:val="Hyperlink"/>
          <w:u w:val="none"/>
        </w:rPr>
        <w:tab/>
      </w:r>
      <w:r>
        <w:tab/>
      </w:r>
      <w:hyperlink r:id="rId45" w:history="1">
        <w:r w:rsidRPr="005014E0">
          <w:rPr>
            <w:rStyle w:val="Hyperlink"/>
          </w:rPr>
          <w:t>iic@sauuni.ac.in</w:t>
        </w:r>
      </w:hyperlink>
    </w:p>
    <w:p w14:paraId="59C4676F" w14:textId="7E4A543B" w:rsidR="00705E72" w:rsidRDefault="00295966" w:rsidP="00295966">
      <w:r w:rsidRPr="00356277">
        <w:rPr>
          <w:noProof/>
          <w:lang w:eastAsia="en-IN" w:bidi="gu-IN"/>
        </w:rPr>
        <w:drawing>
          <wp:anchor distT="0" distB="0" distL="114300" distR="114300" simplePos="0" relativeHeight="251701248" behindDoc="0" locked="0" layoutInCell="1" allowOverlap="1" wp14:anchorId="2A1284F2" wp14:editId="106FAF79">
            <wp:simplePos x="0" y="0"/>
            <wp:positionH relativeFrom="column">
              <wp:posOffset>3261683</wp:posOffset>
            </wp:positionH>
            <wp:positionV relativeFrom="paragraph">
              <wp:posOffset>95250</wp:posOffset>
            </wp:positionV>
            <wp:extent cx="342900" cy="361020"/>
            <wp:effectExtent l="0" t="0" r="0" b="127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extLst>
                        <a:ext uri="{BEBA8EAE-BF5A-486C-A8C5-ECC9F3942E4B}">
                          <a14:imgProps xmlns:a14="http://schemas.microsoft.com/office/drawing/2010/main">
                            <a14:imgLayer r:embed="rId47">
                              <a14:imgEffect>
                                <a14:backgroundRemoval t="3000" b="95500" l="10000" r="90000"/>
                              </a14:imgEffect>
                            </a14:imgLayer>
                          </a14:imgProps>
                        </a:ext>
                        <a:ext uri="{28A0092B-C50C-407E-A947-70E740481C1C}">
                          <a14:useLocalDpi xmlns:a14="http://schemas.microsoft.com/office/drawing/2010/main" val="0"/>
                        </a:ext>
                      </a:extLst>
                    </a:blip>
                    <a:srcRect l="18280" r="18402"/>
                    <a:stretch/>
                  </pic:blipFill>
                  <pic:spPr bwMode="auto">
                    <a:xfrm>
                      <a:off x="0" y="0"/>
                      <a:ext cx="342900" cy="361020"/>
                    </a:xfrm>
                    <a:prstGeom prst="rect">
                      <a:avLst/>
                    </a:prstGeom>
                    <a:ln>
                      <a:noFill/>
                    </a:ln>
                    <a:extLst>
                      <a:ext uri="{53640926-AAD7-44D8-BBD7-CCE9431645EC}">
                        <a14:shadowObscured xmlns:a14="http://schemas.microsoft.com/office/drawing/2010/main"/>
                      </a:ext>
                    </a:extLst>
                  </pic:spPr>
                </pic:pic>
              </a:graphicData>
            </a:graphic>
          </wp:anchor>
        </w:drawing>
      </w:r>
      <w:r>
        <w:rPr>
          <w:rFonts w:ascii="Verdana" w:hAnsi="Verdana" w:cs="Arial"/>
          <w:i/>
          <w:iCs/>
          <w:noProof/>
          <w:color w:val="0000FF"/>
          <w:shd w:val="clear" w:color="auto" w:fill="FFFFFF"/>
          <w:lang w:eastAsia="en-IN" w:bidi="gu-IN"/>
        </w:rPr>
        <w:drawing>
          <wp:inline distT="0" distB="0" distL="0" distR="0" wp14:anchorId="73D7671B" wp14:editId="299B645B">
            <wp:extent cx="304800" cy="304800"/>
            <wp:effectExtent l="0" t="0" r="0" b="0"/>
            <wp:docPr id="44" name="Picture 44">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tab/>
      </w:r>
      <w:hyperlink r:id="rId50" w:history="1">
        <w:r w:rsidRPr="0022338A">
          <w:rPr>
            <w:rStyle w:val="Hyperlink"/>
          </w:rPr>
          <w:t>https://www.facebook.com/iicsauuni</w:t>
        </w:r>
      </w:hyperlink>
      <w:r>
        <w:tab/>
      </w:r>
      <w:r>
        <w:tab/>
      </w:r>
      <w:r>
        <w:tab/>
      </w:r>
      <w:hyperlink r:id="rId51" w:history="1">
        <w:r w:rsidR="00705E72" w:rsidRPr="003961B7">
          <w:rPr>
            <w:rStyle w:val="Hyperlink"/>
          </w:rPr>
          <w:t>https://bit.ly/SUSECLocation</w:t>
        </w:r>
      </w:hyperlink>
    </w:p>
    <w:p w14:paraId="3D65CB89" w14:textId="5BD93949" w:rsidR="00295966" w:rsidRDefault="00295966" w:rsidP="00295966">
      <w:pPr>
        <w:ind w:left="720" w:hanging="720"/>
      </w:pPr>
      <w:r>
        <w:rPr>
          <w:noProof/>
        </w:rPr>
        <w:drawing>
          <wp:anchor distT="0" distB="0" distL="114300" distR="114300" simplePos="0" relativeHeight="251702272" behindDoc="0" locked="0" layoutInCell="1" allowOverlap="1" wp14:anchorId="4965C01D" wp14:editId="5F87F632">
            <wp:simplePos x="0" y="0"/>
            <wp:positionH relativeFrom="margin">
              <wp:posOffset>3278944</wp:posOffset>
            </wp:positionH>
            <wp:positionV relativeFrom="paragraph">
              <wp:posOffset>147320</wp:posOffset>
            </wp:positionV>
            <wp:extent cx="313592" cy="313592"/>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3592" cy="3135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6E63">
        <w:rPr>
          <w:noProof/>
          <w:lang w:eastAsia="en-IN" w:bidi="gu-IN"/>
        </w:rPr>
        <w:drawing>
          <wp:inline distT="0" distB="0" distL="0" distR="0" wp14:anchorId="7DFCB7F3" wp14:editId="6329D2AC">
            <wp:extent cx="323850" cy="349326"/>
            <wp:effectExtent l="0" t="0" r="0" b="0"/>
            <wp:docPr id="46" name="Picture 46" descr="Image result for instagram small logo 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instagram small logo round"/>
                    <pic:cNvPicPr>
                      <a:picLocks noChangeAspect="1" noChangeArrowheads="1"/>
                    </pic:cNvPicPr>
                  </pic:nvPicPr>
                  <pic:blipFill rotWithShape="1">
                    <a:blip r:embed="rId53" cstate="print">
                      <a:extLst>
                        <a:ext uri="{BEBA8EAE-BF5A-486C-A8C5-ECC9F3942E4B}">
                          <a14:imgProps xmlns:a14="http://schemas.microsoft.com/office/drawing/2010/main">
                            <a14:imgLayer r:embed="rId54">
                              <a14:imgEffect>
                                <a14:backgroundRemoval t="4173" b="95231" l="7500" r="91786">
                                  <a14:foregroundMark x1="38214" y1="23547" x2="62857" y2="76155"/>
                                  <a14:foregroundMark x1="62857" y1="34277" x2="62857" y2="34277"/>
                                </a14:backgroundRemoval>
                              </a14:imgEffect>
                            </a14:imgLayer>
                          </a14:imgProps>
                        </a:ext>
                        <a:ext uri="{28A0092B-C50C-407E-A947-70E740481C1C}">
                          <a14:useLocalDpi xmlns:a14="http://schemas.microsoft.com/office/drawing/2010/main" val="0"/>
                        </a:ext>
                      </a:extLst>
                    </a:blip>
                    <a:srcRect l="13019" r="12927"/>
                    <a:stretch/>
                  </pic:blipFill>
                  <pic:spPr bwMode="auto">
                    <a:xfrm>
                      <a:off x="0" y="0"/>
                      <a:ext cx="323850" cy="349326"/>
                    </a:xfrm>
                    <a:prstGeom prst="rect">
                      <a:avLst/>
                    </a:prstGeom>
                    <a:noFill/>
                    <a:ln>
                      <a:noFill/>
                    </a:ln>
                    <a:extLst>
                      <a:ext uri="{53640926-AAD7-44D8-BBD7-CCE9431645EC}">
                        <a14:shadowObscured xmlns:a14="http://schemas.microsoft.com/office/drawing/2010/main"/>
                      </a:ext>
                    </a:extLst>
                  </pic:spPr>
                </pic:pic>
              </a:graphicData>
            </a:graphic>
          </wp:inline>
        </w:drawing>
      </w:r>
      <w:r>
        <w:tab/>
      </w:r>
      <w:hyperlink r:id="rId55" w:history="1">
        <w:r w:rsidRPr="00B21E72">
          <w:rPr>
            <w:rStyle w:val="Hyperlink"/>
          </w:rPr>
          <w:t>https://www.instagram.com/susecrajkot</w:t>
        </w:r>
      </w:hyperlink>
      <w:r>
        <w:rPr>
          <w:rStyle w:val="Hyperlink"/>
          <w:u w:val="none"/>
        </w:rPr>
        <w:tab/>
      </w:r>
      <w:r>
        <w:rPr>
          <w:rStyle w:val="Hyperlink"/>
          <w:u w:val="none"/>
        </w:rPr>
        <w:tab/>
      </w:r>
      <w:hyperlink r:id="rId56" w:history="1">
        <w:r w:rsidRPr="00B21E72">
          <w:rPr>
            <w:rStyle w:val="Hyperlink"/>
          </w:rPr>
          <w:t>https://bit.ly/SUSEC-youtube</w:t>
        </w:r>
      </w:hyperlink>
    </w:p>
    <w:p w14:paraId="6D83DDC4" w14:textId="089BE9C7" w:rsidR="00733C17" w:rsidRDefault="00733C17" w:rsidP="00526E63"/>
    <w:sectPr w:rsidR="00733C17" w:rsidSect="00B66A72">
      <w:pgSz w:w="11906" w:h="16838" w:code="9"/>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FDADE" w14:textId="77777777" w:rsidR="004D56F2" w:rsidRDefault="004D56F2" w:rsidP="00B66A72">
      <w:pPr>
        <w:spacing w:after="0" w:line="240" w:lineRule="auto"/>
      </w:pPr>
      <w:r>
        <w:separator/>
      </w:r>
    </w:p>
  </w:endnote>
  <w:endnote w:type="continuationSeparator" w:id="0">
    <w:p w14:paraId="1F49CDA8" w14:textId="77777777" w:rsidR="004D56F2" w:rsidRDefault="004D56F2" w:rsidP="00B66A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19117323"/>
      <w:docPartObj>
        <w:docPartGallery w:val="Page Numbers (Bottom of Page)"/>
        <w:docPartUnique/>
      </w:docPartObj>
    </w:sdtPr>
    <w:sdtEndPr>
      <w:rPr>
        <w:noProof/>
      </w:rPr>
    </w:sdtEndPr>
    <w:sdtContent>
      <w:p w14:paraId="2159FA3E" w14:textId="2FE0A893" w:rsidR="00B66A72" w:rsidRDefault="00B66A72">
        <w:pPr>
          <w:pStyle w:val="Footer"/>
          <w:jc w:val="center"/>
        </w:pPr>
        <w:r>
          <w:rPr>
            <w:noProof/>
            <w:lang w:eastAsia="en-IN" w:bidi="gu-IN"/>
          </w:rPr>
          <mc:AlternateContent>
            <mc:Choice Requires="wps">
              <w:drawing>
                <wp:inline distT="0" distB="0" distL="0" distR="0" wp14:anchorId="27EFF6D3" wp14:editId="189D5033">
                  <wp:extent cx="5467350" cy="54610"/>
                  <wp:effectExtent l="9525" t="19050" r="9525" b="12065"/>
                  <wp:docPr id="35" name="Flowchart: Decision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67350" cy="54610"/>
                          </a:xfrm>
                          <a:prstGeom prst="flowChartDecision">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2B11860" id="_x0000_t110" coordsize="21600,21600" o:spt="110" path="m10800,l,10800,10800,21600,21600,10800xe">
                  <v:stroke joinstyle="miter"/>
                  <v:path gradientshapeok="t" o:connecttype="rect" textboxrect="5400,5400,16200,16200"/>
                </v:shapetype>
                <v:shape id="Flowchart: Decision 35" o:spid="_x0000_s1026" type="#_x0000_t110" style="width:430.5pt;height: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" fillcolor="black">
                  <w10:anchorlock/>
                </v:shape>
              </w:pict>
            </mc:Fallback>
          </mc:AlternateContent>
        </w:r>
      </w:p>
      <w:p w14:paraId="13E1DB3E" w14:textId="4ECB7056" w:rsidR="00B66A72" w:rsidRDefault="00B66A72">
        <w:pPr>
          <w:pStyle w:val="Footer"/>
          <w:jc w:val="center"/>
        </w:pPr>
        <w:r>
          <w:fldChar w:fldCharType="begin"/>
        </w:r>
        <w:r>
          <w:instrText xml:space="preserve"> PAGE    \* MERGEFORMAT </w:instrText>
        </w:r>
        <w:r>
          <w:fldChar w:fldCharType="separate"/>
        </w:r>
        <w:r w:rsidR="00490CD9">
          <w:rPr>
            <w:noProof/>
          </w:rPr>
          <w:t>3</w:t>
        </w:r>
        <w:r>
          <w:rPr>
            <w:noProof/>
          </w:rPr>
          <w:fldChar w:fldCharType="end"/>
        </w:r>
      </w:p>
    </w:sdtContent>
  </w:sdt>
  <w:p w14:paraId="0DBEC5C3" w14:textId="71A4F45C" w:rsidR="00B66A72" w:rsidRPr="00B66A72" w:rsidRDefault="00CE40C0" w:rsidP="00B66A72">
    <w:pPr>
      <w:pStyle w:val="Footer"/>
      <w:rPr>
        <w:rFonts w:ascii="Bookman Old Style" w:hAnsi="Bookman Old Style"/>
        <w:lang w:val="en-US"/>
      </w:rPr>
    </w:pPr>
    <w:r>
      <w:rPr>
        <w:rFonts w:ascii="Bookman Old Style" w:hAnsi="Bookman Old Style"/>
        <w:lang w:val="en-US"/>
      </w:rPr>
      <w:t>Saurashtra</w:t>
    </w:r>
    <w:r w:rsidR="00B66A72">
      <w:rPr>
        <w:rFonts w:ascii="Bookman Old Style" w:hAnsi="Bookman Old Style"/>
        <w:lang w:val="en-US"/>
      </w:rPr>
      <w:t xml:space="preserve"> University</w:t>
    </w:r>
    <w:r w:rsidR="00B66A72">
      <w:rPr>
        <w:rFonts w:ascii="Bookman Old Style" w:hAnsi="Bookman Old Style"/>
        <w:lang w:val="en-US"/>
      </w:rPr>
      <w:tab/>
    </w:r>
    <w:r w:rsidR="00B66A72">
      <w:rPr>
        <w:rFonts w:ascii="Bookman Old Style" w:hAnsi="Bookman Old Style"/>
        <w:lang w:val="en-US"/>
      </w:rPr>
      <w:tab/>
    </w:r>
    <w:hyperlink r:id="rId1" w:history="1">
      <w:r w:rsidR="007568E9" w:rsidRPr="000039A7">
        <w:rPr>
          <w:rStyle w:val="Hyperlink"/>
          <w:rFonts w:ascii="Bookman Old Style" w:hAnsi="Bookman Old Style"/>
          <w:lang w:val="en-US"/>
        </w:rPr>
        <w:t>www.susec.ac.in</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D71B97" w14:textId="77777777" w:rsidR="004D56F2" w:rsidRDefault="004D56F2" w:rsidP="00B66A72">
      <w:pPr>
        <w:spacing w:after="0" w:line="240" w:lineRule="auto"/>
      </w:pPr>
      <w:r>
        <w:separator/>
      </w:r>
    </w:p>
  </w:footnote>
  <w:footnote w:type="continuationSeparator" w:id="0">
    <w:p w14:paraId="01E8C41E" w14:textId="77777777" w:rsidR="004D56F2" w:rsidRDefault="004D56F2" w:rsidP="00B66A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0B84BD" w14:textId="182807D2" w:rsidR="00B66A72" w:rsidRPr="00B66A72" w:rsidRDefault="000C7846" w:rsidP="00B66A72">
    <w:pPr>
      <w:pStyle w:val="Footer"/>
      <w:rPr>
        <w:rFonts w:ascii="Bookman Old Style" w:hAnsi="Bookman Old Style"/>
        <w:lang w:val="en-US"/>
      </w:rPr>
    </w:pPr>
    <w:r>
      <w:rPr>
        <w:rFonts w:ascii="Bookman Old Style" w:hAnsi="Bookman Old Style"/>
        <w:lang w:val="en-US"/>
      </w:rPr>
      <w:t>Saurashtra University</w:t>
    </w:r>
    <w:r w:rsidR="00B66A72">
      <w:rPr>
        <w:rFonts w:ascii="Bookman Old Style" w:hAnsi="Bookman Old Style"/>
        <w:lang w:val="en-US"/>
      </w:rPr>
      <w:tab/>
    </w:r>
    <w:r w:rsidR="00B66A72">
      <w:rPr>
        <w:rFonts w:ascii="Bookman Old Style" w:hAnsi="Bookman Old Style"/>
        <w:lang w:val="en-US"/>
      </w:rPr>
      <w:tab/>
    </w:r>
    <w:hyperlink r:id="rId1" w:history="1">
      <w:r w:rsidR="00C30DC6" w:rsidRPr="000039A7">
        <w:rPr>
          <w:rStyle w:val="Hyperlink"/>
          <w:rFonts w:ascii="Bookman Old Style" w:hAnsi="Bookman Old Style"/>
          <w:lang w:val="en-US"/>
        </w:rPr>
        <w:t>www.susec.ac.in</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6071BCB"/>
    <w:multiLevelType w:val="hybridMultilevel"/>
    <w:tmpl w:val="05AA8C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3673A5F"/>
    <w:multiLevelType w:val="hybridMultilevel"/>
    <w:tmpl w:val="0F2EB9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53970777">
    <w:abstractNumId w:val="0"/>
  </w:num>
  <w:num w:numId="2" w16cid:durableId="184578053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546"/>
    <w:rsid w:val="00000921"/>
    <w:rsid w:val="00031A51"/>
    <w:rsid w:val="00045ECC"/>
    <w:rsid w:val="000518D6"/>
    <w:rsid w:val="00057660"/>
    <w:rsid w:val="00061665"/>
    <w:rsid w:val="00062BEF"/>
    <w:rsid w:val="0006623A"/>
    <w:rsid w:val="0007194A"/>
    <w:rsid w:val="00074E4D"/>
    <w:rsid w:val="00075D34"/>
    <w:rsid w:val="00092580"/>
    <w:rsid w:val="000947C5"/>
    <w:rsid w:val="000B0F22"/>
    <w:rsid w:val="000B198C"/>
    <w:rsid w:val="000B4A33"/>
    <w:rsid w:val="000B6F84"/>
    <w:rsid w:val="000C0A1C"/>
    <w:rsid w:val="000C4645"/>
    <w:rsid w:val="000C76A1"/>
    <w:rsid w:val="000C7846"/>
    <w:rsid w:val="00103684"/>
    <w:rsid w:val="001200DB"/>
    <w:rsid w:val="001210BD"/>
    <w:rsid w:val="00126A96"/>
    <w:rsid w:val="00140D4E"/>
    <w:rsid w:val="00143EA6"/>
    <w:rsid w:val="001574E2"/>
    <w:rsid w:val="00172DB7"/>
    <w:rsid w:val="001A145A"/>
    <w:rsid w:val="001B0F22"/>
    <w:rsid w:val="001C2A79"/>
    <w:rsid w:val="001D0D87"/>
    <w:rsid w:val="001D3043"/>
    <w:rsid w:val="001E235B"/>
    <w:rsid w:val="001E3255"/>
    <w:rsid w:val="001E4FDA"/>
    <w:rsid w:val="001E7276"/>
    <w:rsid w:val="001F1D6D"/>
    <w:rsid w:val="001F47A5"/>
    <w:rsid w:val="00207D46"/>
    <w:rsid w:val="002126E9"/>
    <w:rsid w:val="00222446"/>
    <w:rsid w:val="002305F8"/>
    <w:rsid w:val="00231AA2"/>
    <w:rsid w:val="00234C90"/>
    <w:rsid w:val="00242EA8"/>
    <w:rsid w:val="00250546"/>
    <w:rsid w:val="002575E6"/>
    <w:rsid w:val="00261538"/>
    <w:rsid w:val="0026731F"/>
    <w:rsid w:val="002715A9"/>
    <w:rsid w:val="00295966"/>
    <w:rsid w:val="002A363E"/>
    <w:rsid w:val="002B7DB8"/>
    <w:rsid w:val="002C4CF6"/>
    <w:rsid w:val="002D0CBE"/>
    <w:rsid w:val="002D338A"/>
    <w:rsid w:val="002D65B7"/>
    <w:rsid w:val="002D6A19"/>
    <w:rsid w:val="002D6DD9"/>
    <w:rsid w:val="003153FD"/>
    <w:rsid w:val="00324E53"/>
    <w:rsid w:val="0032714C"/>
    <w:rsid w:val="00330414"/>
    <w:rsid w:val="00332E41"/>
    <w:rsid w:val="00335A65"/>
    <w:rsid w:val="0033705C"/>
    <w:rsid w:val="003554A3"/>
    <w:rsid w:val="00356277"/>
    <w:rsid w:val="00357B7D"/>
    <w:rsid w:val="0036577B"/>
    <w:rsid w:val="00370CBF"/>
    <w:rsid w:val="00371002"/>
    <w:rsid w:val="00375B55"/>
    <w:rsid w:val="003814AF"/>
    <w:rsid w:val="003D042D"/>
    <w:rsid w:val="003E60D1"/>
    <w:rsid w:val="003F1826"/>
    <w:rsid w:val="003F63DC"/>
    <w:rsid w:val="004171DD"/>
    <w:rsid w:val="00423185"/>
    <w:rsid w:val="0042536B"/>
    <w:rsid w:val="004253AF"/>
    <w:rsid w:val="0044249E"/>
    <w:rsid w:val="00444A85"/>
    <w:rsid w:val="00473792"/>
    <w:rsid w:val="00484144"/>
    <w:rsid w:val="004866DB"/>
    <w:rsid w:val="00487FB4"/>
    <w:rsid w:val="00490529"/>
    <w:rsid w:val="00490CD9"/>
    <w:rsid w:val="004924D2"/>
    <w:rsid w:val="004A5181"/>
    <w:rsid w:val="004B0060"/>
    <w:rsid w:val="004B3A90"/>
    <w:rsid w:val="004C3657"/>
    <w:rsid w:val="004C419D"/>
    <w:rsid w:val="004D21D6"/>
    <w:rsid w:val="004D56F2"/>
    <w:rsid w:val="004E080E"/>
    <w:rsid w:val="004E0F8A"/>
    <w:rsid w:val="004F457B"/>
    <w:rsid w:val="00511B56"/>
    <w:rsid w:val="00521757"/>
    <w:rsid w:val="00526E63"/>
    <w:rsid w:val="0054084F"/>
    <w:rsid w:val="00540D53"/>
    <w:rsid w:val="00540EBE"/>
    <w:rsid w:val="005440A0"/>
    <w:rsid w:val="005531E2"/>
    <w:rsid w:val="00554151"/>
    <w:rsid w:val="00566B18"/>
    <w:rsid w:val="00577E19"/>
    <w:rsid w:val="005910A5"/>
    <w:rsid w:val="0059592B"/>
    <w:rsid w:val="00595A6E"/>
    <w:rsid w:val="005A06D6"/>
    <w:rsid w:val="005A0A51"/>
    <w:rsid w:val="005B2692"/>
    <w:rsid w:val="005B2693"/>
    <w:rsid w:val="005B5874"/>
    <w:rsid w:val="005C65B7"/>
    <w:rsid w:val="005C680B"/>
    <w:rsid w:val="005C7CC6"/>
    <w:rsid w:val="005D0779"/>
    <w:rsid w:val="005D3E0A"/>
    <w:rsid w:val="005E54F6"/>
    <w:rsid w:val="00602162"/>
    <w:rsid w:val="0062143C"/>
    <w:rsid w:val="00641450"/>
    <w:rsid w:val="00654345"/>
    <w:rsid w:val="00654E47"/>
    <w:rsid w:val="0066026C"/>
    <w:rsid w:val="00660DE0"/>
    <w:rsid w:val="00662925"/>
    <w:rsid w:val="00665C56"/>
    <w:rsid w:val="00681DF0"/>
    <w:rsid w:val="006874E5"/>
    <w:rsid w:val="0069477C"/>
    <w:rsid w:val="006C1D0C"/>
    <w:rsid w:val="006C73A4"/>
    <w:rsid w:val="006D116E"/>
    <w:rsid w:val="006D257F"/>
    <w:rsid w:val="006D58F1"/>
    <w:rsid w:val="006E0EF4"/>
    <w:rsid w:val="006E133D"/>
    <w:rsid w:val="006F05CA"/>
    <w:rsid w:val="00705E72"/>
    <w:rsid w:val="0071078D"/>
    <w:rsid w:val="00716A1C"/>
    <w:rsid w:val="00724C4A"/>
    <w:rsid w:val="00730FE4"/>
    <w:rsid w:val="00733C17"/>
    <w:rsid w:val="00733E6E"/>
    <w:rsid w:val="00735B7D"/>
    <w:rsid w:val="00740351"/>
    <w:rsid w:val="00755C34"/>
    <w:rsid w:val="007568E9"/>
    <w:rsid w:val="00765282"/>
    <w:rsid w:val="007671B0"/>
    <w:rsid w:val="0078329B"/>
    <w:rsid w:val="00797C49"/>
    <w:rsid w:val="007A7340"/>
    <w:rsid w:val="007C4AF5"/>
    <w:rsid w:val="007C5A25"/>
    <w:rsid w:val="007D7F1C"/>
    <w:rsid w:val="007E1A17"/>
    <w:rsid w:val="007E2AEC"/>
    <w:rsid w:val="007F1AD9"/>
    <w:rsid w:val="007F7776"/>
    <w:rsid w:val="00803D96"/>
    <w:rsid w:val="00823012"/>
    <w:rsid w:val="00837CA0"/>
    <w:rsid w:val="008459FA"/>
    <w:rsid w:val="008464CD"/>
    <w:rsid w:val="00850A61"/>
    <w:rsid w:val="0087329F"/>
    <w:rsid w:val="008750BC"/>
    <w:rsid w:val="00894694"/>
    <w:rsid w:val="008B6A53"/>
    <w:rsid w:val="008C73FF"/>
    <w:rsid w:val="008E70AF"/>
    <w:rsid w:val="008F01BC"/>
    <w:rsid w:val="008F05D3"/>
    <w:rsid w:val="008F09A2"/>
    <w:rsid w:val="009030FE"/>
    <w:rsid w:val="009217EB"/>
    <w:rsid w:val="00935CC1"/>
    <w:rsid w:val="00952109"/>
    <w:rsid w:val="00954364"/>
    <w:rsid w:val="0096451F"/>
    <w:rsid w:val="0096523E"/>
    <w:rsid w:val="009721D7"/>
    <w:rsid w:val="0097567A"/>
    <w:rsid w:val="00976AA6"/>
    <w:rsid w:val="0098773A"/>
    <w:rsid w:val="009906F3"/>
    <w:rsid w:val="009961C5"/>
    <w:rsid w:val="009A04E3"/>
    <w:rsid w:val="009C205C"/>
    <w:rsid w:val="009C32B5"/>
    <w:rsid w:val="009C4DE3"/>
    <w:rsid w:val="009F727A"/>
    <w:rsid w:val="00A01CD4"/>
    <w:rsid w:val="00A13445"/>
    <w:rsid w:val="00A22446"/>
    <w:rsid w:val="00A23313"/>
    <w:rsid w:val="00A23C8E"/>
    <w:rsid w:val="00A24DC3"/>
    <w:rsid w:val="00A26715"/>
    <w:rsid w:val="00A27C86"/>
    <w:rsid w:val="00A32533"/>
    <w:rsid w:val="00A3459E"/>
    <w:rsid w:val="00A3655D"/>
    <w:rsid w:val="00A365CE"/>
    <w:rsid w:val="00A44BAC"/>
    <w:rsid w:val="00A50AFA"/>
    <w:rsid w:val="00A5312C"/>
    <w:rsid w:val="00A5552F"/>
    <w:rsid w:val="00A62D2A"/>
    <w:rsid w:val="00A80BD2"/>
    <w:rsid w:val="00A9244A"/>
    <w:rsid w:val="00A97FC5"/>
    <w:rsid w:val="00AA1ECF"/>
    <w:rsid w:val="00AA2EB8"/>
    <w:rsid w:val="00AB4218"/>
    <w:rsid w:val="00AB5606"/>
    <w:rsid w:val="00AB6D4D"/>
    <w:rsid w:val="00AC01A9"/>
    <w:rsid w:val="00AD1E3E"/>
    <w:rsid w:val="00AD4D71"/>
    <w:rsid w:val="00AD590B"/>
    <w:rsid w:val="00AE1AEB"/>
    <w:rsid w:val="00AE4FDD"/>
    <w:rsid w:val="00AF0AE3"/>
    <w:rsid w:val="00AF46BE"/>
    <w:rsid w:val="00B011A1"/>
    <w:rsid w:val="00B01B5C"/>
    <w:rsid w:val="00B068D5"/>
    <w:rsid w:val="00B14F06"/>
    <w:rsid w:val="00B34FD5"/>
    <w:rsid w:val="00B36F01"/>
    <w:rsid w:val="00B415E3"/>
    <w:rsid w:val="00B4171D"/>
    <w:rsid w:val="00B518A2"/>
    <w:rsid w:val="00B52A65"/>
    <w:rsid w:val="00B53C9C"/>
    <w:rsid w:val="00B60630"/>
    <w:rsid w:val="00B61F8E"/>
    <w:rsid w:val="00B66A72"/>
    <w:rsid w:val="00B9020A"/>
    <w:rsid w:val="00BA3517"/>
    <w:rsid w:val="00BB2553"/>
    <w:rsid w:val="00BB3461"/>
    <w:rsid w:val="00BB4E91"/>
    <w:rsid w:val="00BD27EE"/>
    <w:rsid w:val="00BD79CC"/>
    <w:rsid w:val="00BE47F4"/>
    <w:rsid w:val="00C01115"/>
    <w:rsid w:val="00C065FA"/>
    <w:rsid w:val="00C06A1E"/>
    <w:rsid w:val="00C17855"/>
    <w:rsid w:val="00C30DC6"/>
    <w:rsid w:val="00C363A7"/>
    <w:rsid w:val="00C45108"/>
    <w:rsid w:val="00C539B1"/>
    <w:rsid w:val="00C6326D"/>
    <w:rsid w:val="00C67721"/>
    <w:rsid w:val="00C76719"/>
    <w:rsid w:val="00C816C0"/>
    <w:rsid w:val="00C82A98"/>
    <w:rsid w:val="00C87992"/>
    <w:rsid w:val="00C922C1"/>
    <w:rsid w:val="00C948DF"/>
    <w:rsid w:val="00CA2420"/>
    <w:rsid w:val="00CC43B3"/>
    <w:rsid w:val="00CC668A"/>
    <w:rsid w:val="00CD2209"/>
    <w:rsid w:val="00CD57F8"/>
    <w:rsid w:val="00CE40C0"/>
    <w:rsid w:val="00CE66F3"/>
    <w:rsid w:val="00CF1C9A"/>
    <w:rsid w:val="00CF3AF3"/>
    <w:rsid w:val="00D005C0"/>
    <w:rsid w:val="00D03500"/>
    <w:rsid w:val="00D45C46"/>
    <w:rsid w:val="00D83FAC"/>
    <w:rsid w:val="00D851EA"/>
    <w:rsid w:val="00D85AA4"/>
    <w:rsid w:val="00D91185"/>
    <w:rsid w:val="00DD637C"/>
    <w:rsid w:val="00DE1C63"/>
    <w:rsid w:val="00DF4AD8"/>
    <w:rsid w:val="00DF5926"/>
    <w:rsid w:val="00E03823"/>
    <w:rsid w:val="00E16BB4"/>
    <w:rsid w:val="00E3096A"/>
    <w:rsid w:val="00E30BC6"/>
    <w:rsid w:val="00E33A64"/>
    <w:rsid w:val="00E36B48"/>
    <w:rsid w:val="00E6658A"/>
    <w:rsid w:val="00E7194B"/>
    <w:rsid w:val="00E90BDE"/>
    <w:rsid w:val="00E91D60"/>
    <w:rsid w:val="00E92498"/>
    <w:rsid w:val="00E928DA"/>
    <w:rsid w:val="00E940A3"/>
    <w:rsid w:val="00EA3118"/>
    <w:rsid w:val="00EA7210"/>
    <w:rsid w:val="00EB4EDE"/>
    <w:rsid w:val="00EB5D83"/>
    <w:rsid w:val="00EC335D"/>
    <w:rsid w:val="00ED4918"/>
    <w:rsid w:val="00EE4833"/>
    <w:rsid w:val="00EE5F6F"/>
    <w:rsid w:val="00EF4773"/>
    <w:rsid w:val="00F05D83"/>
    <w:rsid w:val="00F20836"/>
    <w:rsid w:val="00F27DBC"/>
    <w:rsid w:val="00F34763"/>
    <w:rsid w:val="00F40916"/>
    <w:rsid w:val="00F421AC"/>
    <w:rsid w:val="00F45525"/>
    <w:rsid w:val="00F4663F"/>
    <w:rsid w:val="00F6162D"/>
    <w:rsid w:val="00F7048D"/>
    <w:rsid w:val="00F766D8"/>
    <w:rsid w:val="00F822B8"/>
    <w:rsid w:val="00F8594A"/>
    <w:rsid w:val="00F94EE9"/>
    <w:rsid w:val="00F97098"/>
    <w:rsid w:val="00FA09F1"/>
    <w:rsid w:val="00FA171A"/>
    <w:rsid w:val="00FB180F"/>
    <w:rsid w:val="00FB261B"/>
    <w:rsid w:val="00FB75E0"/>
    <w:rsid w:val="00FE3E52"/>
    <w:rsid w:val="00FF3605"/>
    <w:rsid w:val="00FF68D4"/>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17E95E"/>
  <w15:chartTrackingRefBased/>
  <w15:docId w15:val="{66585A64-5638-4D41-83D2-32E59B7B68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3DC"/>
  </w:style>
  <w:style w:type="paragraph" w:styleId="Heading1">
    <w:name w:val="heading 1"/>
    <w:basedOn w:val="Normal"/>
    <w:next w:val="Normal"/>
    <w:link w:val="Heading1Char"/>
    <w:uiPriority w:val="9"/>
    <w:qFormat/>
    <w:rsid w:val="00B415E3"/>
    <w:pPr>
      <w:keepNext/>
      <w:keepLines/>
      <w:spacing w:before="240" w:after="0"/>
      <w:outlineLvl w:val="0"/>
    </w:pPr>
    <w:rPr>
      <w:rFonts w:ascii="Bookman Old Style" w:eastAsiaTheme="majorEastAsia" w:hAnsi="Bookman Old Style"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B9020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AD4D7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82A9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66A7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B66A72"/>
    <w:rPr>
      <w:rFonts w:eastAsiaTheme="minorEastAsia"/>
      <w:lang w:val="en-US"/>
    </w:rPr>
  </w:style>
  <w:style w:type="paragraph" w:styleId="Header">
    <w:name w:val="header"/>
    <w:basedOn w:val="Normal"/>
    <w:link w:val="HeaderChar"/>
    <w:uiPriority w:val="99"/>
    <w:unhideWhenUsed/>
    <w:rsid w:val="00B66A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6A72"/>
  </w:style>
  <w:style w:type="paragraph" w:styleId="Footer">
    <w:name w:val="footer"/>
    <w:basedOn w:val="Normal"/>
    <w:link w:val="FooterChar"/>
    <w:uiPriority w:val="99"/>
    <w:unhideWhenUsed/>
    <w:rsid w:val="00B66A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6A72"/>
  </w:style>
  <w:style w:type="character" w:styleId="Hyperlink">
    <w:name w:val="Hyperlink"/>
    <w:basedOn w:val="DefaultParagraphFont"/>
    <w:uiPriority w:val="99"/>
    <w:unhideWhenUsed/>
    <w:rsid w:val="00B66A72"/>
    <w:rPr>
      <w:color w:val="0563C1" w:themeColor="hyperlink"/>
      <w:u w:val="single"/>
    </w:rPr>
  </w:style>
  <w:style w:type="character" w:customStyle="1" w:styleId="UnresolvedMention1">
    <w:name w:val="Unresolved Mention1"/>
    <w:basedOn w:val="DefaultParagraphFont"/>
    <w:uiPriority w:val="99"/>
    <w:semiHidden/>
    <w:unhideWhenUsed/>
    <w:rsid w:val="00B66A72"/>
    <w:rPr>
      <w:color w:val="605E5C"/>
      <w:shd w:val="clear" w:color="auto" w:fill="E1DFDD"/>
    </w:rPr>
  </w:style>
  <w:style w:type="character" w:customStyle="1" w:styleId="Heading1Char">
    <w:name w:val="Heading 1 Char"/>
    <w:basedOn w:val="DefaultParagraphFont"/>
    <w:link w:val="Heading1"/>
    <w:uiPriority w:val="9"/>
    <w:rsid w:val="00B415E3"/>
    <w:rPr>
      <w:rFonts w:ascii="Bookman Old Style" w:eastAsiaTheme="majorEastAsia" w:hAnsi="Bookman Old Style" w:cstheme="majorBidi"/>
      <w:color w:val="2E74B5" w:themeColor="accent1" w:themeShade="BF"/>
      <w:sz w:val="32"/>
      <w:szCs w:val="32"/>
    </w:rPr>
  </w:style>
  <w:style w:type="paragraph" w:styleId="TOCHeading">
    <w:name w:val="TOC Heading"/>
    <w:basedOn w:val="Heading1"/>
    <w:next w:val="Normal"/>
    <w:uiPriority w:val="39"/>
    <w:unhideWhenUsed/>
    <w:qFormat/>
    <w:rsid w:val="00B415E3"/>
    <w:pPr>
      <w:outlineLvl w:val="9"/>
    </w:pPr>
    <w:rPr>
      <w:lang w:val="en-US"/>
    </w:rPr>
  </w:style>
  <w:style w:type="paragraph" w:styleId="Title">
    <w:name w:val="Title"/>
    <w:basedOn w:val="Normal"/>
    <w:next w:val="Normal"/>
    <w:link w:val="TitleChar"/>
    <w:uiPriority w:val="10"/>
    <w:qFormat/>
    <w:rsid w:val="00B415E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415E3"/>
    <w:rPr>
      <w:rFonts w:asciiTheme="majorHAnsi" w:eastAsiaTheme="majorEastAsia" w:hAnsiTheme="majorHAnsi" w:cstheme="majorBidi"/>
      <w:spacing w:val="-10"/>
      <w:kern w:val="28"/>
      <w:sz w:val="56"/>
      <w:szCs w:val="56"/>
    </w:rPr>
  </w:style>
  <w:style w:type="paragraph" w:styleId="TOC1">
    <w:name w:val="toc 1"/>
    <w:basedOn w:val="Normal"/>
    <w:next w:val="Normal"/>
    <w:autoRedefine/>
    <w:uiPriority w:val="39"/>
    <w:unhideWhenUsed/>
    <w:rsid w:val="00B415E3"/>
    <w:pPr>
      <w:spacing w:after="100"/>
    </w:pPr>
  </w:style>
  <w:style w:type="paragraph" w:styleId="ListParagraph">
    <w:name w:val="List Paragraph"/>
    <w:basedOn w:val="Normal"/>
    <w:uiPriority w:val="34"/>
    <w:qFormat/>
    <w:rsid w:val="009C4DE3"/>
    <w:pPr>
      <w:ind w:left="720"/>
      <w:contextualSpacing/>
    </w:pPr>
  </w:style>
  <w:style w:type="character" w:customStyle="1" w:styleId="fontstyle01">
    <w:name w:val="fontstyle01"/>
    <w:basedOn w:val="DefaultParagraphFont"/>
    <w:rsid w:val="00F27DBC"/>
    <w:rPr>
      <w:rFonts w:ascii="Cambria" w:hAnsi="Cambria" w:hint="default"/>
      <w:b w:val="0"/>
      <w:bCs w:val="0"/>
      <w:i w:val="0"/>
      <w:iCs w:val="0"/>
      <w:color w:val="000000"/>
      <w:sz w:val="22"/>
      <w:szCs w:val="22"/>
    </w:rPr>
  </w:style>
  <w:style w:type="character" w:customStyle="1" w:styleId="Heading2Char">
    <w:name w:val="Heading 2 Char"/>
    <w:basedOn w:val="DefaultParagraphFont"/>
    <w:link w:val="Heading2"/>
    <w:uiPriority w:val="9"/>
    <w:rsid w:val="00B9020A"/>
    <w:rPr>
      <w:rFonts w:asciiTheme="majorHAnsi" w:eastAsiaTheme="majorEastAsia" w:hAnsiTheme="majorHAnsi" w:cstheme="majorBidi"/>
      <w:color w:val="2E74B5" w:themeColor="accent1" w:themeShade="BF"/>
      <w:sz w:val="26"/>
      <w:szCs w:val="26"/>
    </w:rPr>
  </w:style>
  <w:style w:type="paragraph" w:customStyle="1" w:styleId="rvps4">
    <w:name w:val="rvps4"/>
    <w:basedOn w:val="Normal"/>
    <w:rsid w:val="0033705C"/>
    <w:pPr>
      <w:spacing w:before="100" w:beforeAutospacing="1" w:after="100" w:afterAutospacing="1" w:line="240" w:lineRule="auto"/>
    </w:pPr>
    <w:rPr>
      <w:rFonts w:ascii="Times New Roman" w:eastAsia="Times New Roman" w:hAnsi="Times New Roman" w:cs="Times New Roman"/>
      <w:sz w:val="24"/>
      <w:szCs w:val="24"/>
      <w:lang w:eastAsia="en-IN" w:bidi="gu-IN"/>
    </w:rPr>
  </w:style>
  <w:style w:type="character" w:customStyle="1" w:styleId="Heading3Char">
    <w:name w:val="Heading 3 Char"/>
    <w:basedOn w:val="DefaultParagraphFont"/>
    <w:link w:val="Heading3"/>
    <w:uiPriority w:val="9"/>
    <w:semiHidden/>
    <w:rsid w:val="00AD4D71"/>
    <w:rPr>
      <w:rFonts w:asciiTheme="majorHAnsi" w:eastAsiaTheme="majorEastAsia" w:hAnsiTheme="majorHAnsi" w:cstheme="majorBidi"/>
      <w:color w:val="1F4D78" w:themeColor="accent1" w:themeShade="7F"/>
      <w:sz w:val="24"/>
      <w:szCs w:val="24"/>
    </w:rPr>
  </w:style>
  <w:style w:type="character" w:styleId="FollowedHyperlink">
    <w:name w:val="FollowedHyperlink"/>
    <w:basedOn w:val="DefaultParagraphFont"/>
    <w:uiPriority w:val="99"/>
    <w:semiHidden/>
    <w:unhideWhenUsed/>
    <w:rsid w:val="007568E9"/>
    <w:rPr>
      <w:color w:val="954F72" w:themeColor="followedHyperlink"/>
      <w:u w:val="single"/>
    </w:rPr>
  </w:style>
  <w:style w:type="character" w:styleId="UnresolvedMention">
    <w:name w:val="Unresolved Mention"/>
    <w:basedOn w:val="DefaultParagraphFont"/>
    <w:uiPriority w:val="99"/>
    <w:semiHidden/>
    <w:unhideWhenUsed/>
    <w:rsid w:val="007568E9"/>
    <w:rPr>
      <w:color w:val="605E5C"/>
      <w:shd w:val="clear" w:color="auto" w:fill="E1DFDD"/>
    </w:rPr>
  </w:style>
  <w:style w:type="character" w:customStyle="1" w:styleId="jsgrdq">
    <w:name w:val="jsgrdq"/>
    <w:basedOn w:val="DefaultParagraphFont"/>
    <w:rsid w:val="00357B7D"/>
  </w:style>
  <w:style w:type="character" w:styleId="Strong">
    <w:name w:val="Strong"/>
    <w:basedOn w:val="DefaultParagraphFont"/>
    <w:uiPriority w:val="22"/>
    <w:qFormat/>
    <w:rsid w:val="003F63D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2486432">
      <w:bodyDiv w:val="1"/>
      <w:marLeft w:val="0"/>
      <w:marRight w:val="0"/>
      <w:marTop w:val="0"/>
      <w:marBottom w:val="0"/>
      <w:divBdr>
        <w:top w:val="none" w:sz="0" w:space="0" w:color="auto"/>
        <w:left w:val="none" w:sz="0" w:space="0" w:color="auto"/>
        <w:bottom w:val="none" w:sz="0" w:space="0" w:color="auto"/>
        <w:right w:val="none" w:sz="0" w:space="0" w:color="auto"/>
      </w:divBdr>
      <w:divsChild>
        <w:div w:id="1132869653">
          <w:marLeft w:val="547"/>
          <w:marRight w:val="0"/>
          <w:marTop w:val="0"/>
          <w:marBottom w:val="0"/>
          <w:divBdr>
            <w:top w:val="none" w:sz="0" w:space="0" w:color="auto"/>
            <w:left w:val="none" w:sz="0" w:space="0" w:color="auto"/>
            <w:bottom w:val="none" w:sz="0" w:space="0" w:color="auto"/>
            <w:right w:val="none" w:sz="0" w:space="0" w:color="auto"/>
          </w:divBdr>
        </w:div>
      </w:divsChild>
    </w:div>
    <w:div w:id="1288244054">
      <w:bodyDiv w:val="1"/>
      <w:marLeft w:val="0"/>
      <w:marRight w:val="0"/>
      <w:marTop w:val="0"/>
      <w:marBottom w:val="0"/>
      <w:divBdr>
        <w:top w:val="none" w:sz="0" w:space="0" w:color="auto"/>
        <w:left w:val="none" w:sz="0" w:space="0" w:color="auto"/>
        <w:bottom w:val="none" w:sz="0" w:space="0" w:color="auto"/>
        <w:right w:val="none" w:sz="0" w:space="0" w:color="auto"/>
      </w:divBdr>
      <w:divsChild>
        <w:div w:id="1713536991">
          <w:marLeft w:val="547"/>
          <w:marRight w:val="0"/>
          <w:marTop w:val="0"/>
          <w:marBottom w:val="0"/>
          <w:divBdr>
            <w:top w:val="none" w:sz="0" w:space="0" w:color="auto"/>
            <w:left w:val="none" w:sz="0" w:space="0" w:color="auto"/>
            <w:bottom w:val="none" w:sz="0" w:space="0" w:color="auto"/>
            <w:right w:val="none" w:sz="0" w:space="0" w:color="auto"/>
          </w:divBdr>
        </w:div>
      </w:divsChild>
    </w:div>
    <w:div w:id="1631282769">
      <w:bodyDiv w:val="1"/>
      <w:marLeft w:val="0"/>
      <w:marRight w:val="0"/>
      <w:marTop w:val="0"/>
      <w:marBottom w:val="0"/>
      <w:divBdr>
        <w:top w:val="none" w:sz="0" w:space="0" w:color="auto"/>
        <w:left w:val="none" w:sz="0" w:space="0" w:color="auto"/>
        <w:bottom w:val="none" w:sz="0" w:space="0" w:color="auto"/>
        <w:right w:val="none" w:sz="0" w:space="0" w:color="auto"/>
      </w:divBdr>
    </w:div>
    <w:div w:id="1687243079">
      <w:bodyDiv w:val="1"/>
      <w:marLeft w:val="0"/>
      <w:marRight w:val="0"/>
      <w:marTop w:val="0"/>
      <w:marBottom w:val="0"/>
      <w:divBdr>
        <w:top w:val="none" w:sz="0" w:space="0" w:color="auto"/>
        <w:left w:val="none" w:sz="0" w:space="0" w:color="auto"/>
        <w:bottom w:val="none" w:sz="0" w:space="0" w:color="auto"/>
        <w:right w:val="none" w:sz="0" w:space="0" w:color="auto"/>
      </w:divBdr>
      <w:divsChild>
        <w:div w:id="68040817">
          <w:marLeft w:val="0"/>
          <w:marRight w:val="0"/>
          <w:marTop w:val="0"/>
          <w:marBottom w:val="0"/>
          <w:divBdr>
            <w:top w:val="none" w:sz="0" w:space="0" w:color="auto"/>
            <w:left w:val="none" w:sz="0" w:space="0" w:color="auto"/>
            <w:bottom w:val="none" w:sz="0" w:space="0" w:color="auto"/>
            <w:right w:val="none" w:sz="0" w:space="0" w:color="auto"/>
          </w:divBdr>
        </w:div>
      </w:divsChild>
    </w:div>
    <w:div w:id="19833888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diagramData" Target="diagrams/data3.xml"/><Relationship Id="rId39" Type="http://schemas.openxmlformats.org/officeDocument/2006/relationships/image" Target="media/image10.jpeg"/><Relationship Id="rId21" Type="http://schemas.openxmlformats.org/officeDocument/2006/relationships/diagramData" Target="diagrams/data2.xml"/><Relationship Id="rId34" Type="http://schemas.openxmlformats.org/officeDocument/2006/relationships/diagramQuickStyle" Target="diagrams/quickStyle4.xml"/><Relationship Id="rId42" Type="http://schemas.openxmlformats.org/officeDocument/2006/relationships/image" Target="media/image13.png"/><Relationship Id="rId47" Type="http://schemas.microsoft.com/office/2007/relationships/hdphoto" Target="media/hdphoto1.wdp"/><Relationship Id="rId50" Type="http://schemas.openxmlformats.org/officeDocument/2006/relationships/hyperlink" Target="https://www.facebook.com/iicsauuni" TargetMode="External"/><Relationship Id="rId55" Type="http://schemas.openxmlformats.org/officeDocument/2006/relationships/hyperlink" Target="https://www.instagram.com/susecrajkot"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9" Type="http://schemas.openxmlformats.org/officeDocument/2006/relationships/diagramColors" Target="diagrams/colors3.xml"/><Relationship Id="rId11" Type="http://schemas.openxmlformats.org/officeDocument/2006/relationships/diagramColors" Target="diagrams/colors1.xml"/><Relationship Id="rId24" Type="http://schemas.openxmlformats.org/officeDocument/2006/relationships/diagramColors" Target="diagrams/colors2.xml"/><Relationship Id="rId32" Type="http://schemas.openxmlformats.org/officeDocument/2006/relationships/diagramData" Target="diagrams/data4.xml"/><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hyperlink" Target="mailto:iic@sauuni.ac.in" TargetMode="External"/><Relationship Id="rId53" Type="http://schemas.openxmlformats.org/officeDocument/2006/relationships/image" Target="media/image18.png"/><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diagramLayout" Target="diagrams/layout1.xml"/><Relationship Id="rId14" Type="http://schemas.openxmlformats.org/officeDocument/2006/relationships/image" Target="media/image2.png"/><Relationship Id="rId22" Type="http://schemas.openxmlformats.org/officeDocument/2006/relationships/diagramLayout" Target="diagrams/layout2.xml"/><Relationship Id="rId27" Type="http://schemas.openxmlformats.org/officeDocument/2006/relationships/diagramLayout" Target="diagrams/layout3.xml"/><Relationship Id="rId30" Type="http://schemas.microsoft.com/office/2007/relationships/diagramDrawing" Target="diagrams/drawing3.xml"/><Relationship Id="rId35" Type="http://schemas.openxmlformats.org/officeDocument/2006/relationships/diagramColors" Target="diagrams/colors4.xml"/><Relationship Id="rId43" Type="http://schemas.openxmlformats.org/officeDocument/2006/relationships/hyperlink" Target="https://www.linkedin.com/in/parth-sejpal-06b1855b/" TargetMode="External"/><Relationship Id="rId48" Type="http://schemas.openxmlformats.org/officeDocument/2006/relationships/hyperlink" Target="https://www.facebook.com/parth.sejpal.7" TargetMode="External"/><Relationship Id="rId56" Type="http://schemas.openxmlformats.org/officeDocument/2006/relationships/hyperlink" Target="https://bit.ly/SUSEC-youtube" TargetMode="External"/><Relationship Id="rId8" Type="http://schemas.openxmlformats.org/officeDocument/2006/relationships/diagramData" Target="diagrams/data1.xml"/><Relationship Id="rId51" Type="http://schemas.openxmlformats.org/officeDocument/2006/relationships/hyperlink" Target="https://bit.ly/SUSECLocation" TargetMode="Externa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image" Target="media/image5.png"/><Relationship Id="rId25" Type="http://schemas.microsoft.com/office/2007/relationships/diagramDrawing" Target="diagrams/drawing2.xml"/><Relationship Id="rId33" Type="http://schemas.openxmlformats.org/officeDocument/2006/relationships/diagramLayout" Target="diagrams/layout4.xml"/><Relationship Id="rId38" Type="http://schemas.openxmlformats.org/officeDocument/2006/relationships/image" Target="media/image9.jpg"/><Relationship Id="rId46" Type="http://schemas.openxmlformats.org/officeDocument/2006/relationships/image" Target="media/image15.png"/><Relationship Id="rId20" Type="http://schemas.openxmlformats.org/officeDocument/2006/relationships/footer" Target="footer1.xml"/><Relationship Id="rId41" Type="http://schemas.openxmlformats.org/officeDocument/2006/relationships/image" Target="media/image12.png"/><Relationship Id="rId54" Type="http://schemas.microsoft.com/office/2007/relationships/hdphoto" Target="media/hdphoto2.wdp"/><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diagramQuickStyle" Target="diagrams/quickStyle2.xml"/><Relationship Id="rId28" Type="http://schemas.openxmlformats.org/officeDocument/2006/relationships/diagramQuickStyle" Target="diagrams/quickStyle3.xml"/><Relationship Id="rId36" Type="http://schemas.microsoft.com/office/2007/relationships/diagramDrawing" Target="diagrams/drawing4.xml"/><Relationship Id="rId49" Type="http://schemas.openxmlformats.org/officeDocument/2006/relationships/image" Target="media/image16.png"/><Relationship Id="rId57" Type="http://schemas.openxmlformats.org/officeDocument/2006/relationships/fontTable" Target="fontTable.xml"/><Relationship Id="rId10" Type="http://schemas.openxmlformats.org/officeDocument/2006/relationships/diagramQuickStyle" Target="diagrams/quickStyle1.xml"/><Relationship Id="rId31" Type="http://schemas.openxmlformats.org/officeDocument/2006/relationships/image" Target="media/image7.jpeg"/><Relationship Id="rId44" Type="http://schemas.openxmlformats.org/officeDocument/2006/relationships/image" Target="media/image14.png"/><Relationship Id="rId52" Type="http://schemas.openxmlformats.org/officeDocument/2006/relationships/image" Target="media/image17.jpeg"/></Relationships>
</file>

<file path=word/_rels/foot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susec.ac.in" TargetMode="External"/></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A04D41D-77FD-4F86-8161-FC57ED4BD0F4}" type="doc">
      <dgm:prSet loTypeId="urn:microsoft.com/office/officeart/2005/8/layout/hierarchy4" loCatId="hierarchy" qsTypeId="urn:microsoft.com/office/officeart/2005/8/quickstyle/simple1" qsCatId="simple" csTypeId="urn:microsoft.com/office/officeart/2005/8/colors/colorful5" csCatId="colorful" phldr="1"/>
      <dgm:spPr/>
      <dgm:t>
        <a:bodyPr/>
        <a:lstStyle/>
        <a:p>
          <a:endParaRPr lang="en-US"/>
        </a:p>
      </dgm:t>
    </dgm:pt>
    <dgm:pt modelId="{35B19ACA-FFDA-4E95-9396-9670DDB7CAC6}">
      <dgm:prSet phldrT="[Text]"/>
      <dgm:spPr>
        <a:ln>
          <a:solidFill>
            <a:srgbClr val="94325E"/>
          </a:solidFill>
        </a:ln>
      </dgm:spPr>
      <dgm:t>
        <a:bodyPr/>
        <a:lstStyle/>
        <a:p>
          <a:r>
            <a:rPr lang="en-US"/>
            <a:t>Institution's Innovation Council </a:t>
          </a:r>
        </a:p>
        <a:p>
          <a:r>
            <a:rPr lang="en-US"/>
            <a:t>Saurashtra University</a:t>
          </a:r>
        </a:p>
      </dgm:t>
    </dgm:pt>
    <dgm:pt modelId="{259DCB97-E53E-4B9A-8036-4B231843DB08}" type="parTrans" cxnId="{9A1A3B64-3F8D-47CD-AA2E-E9B4239EC28C}">
      <dgm:prSet/>
      <dgm:spPr/>
      <dgm:t>
        <a:bodyPr/>
        <a:lstStyle/>
        <a:p>
          <a:endParaRPr lang="en-US"/>
        </a:p>
      </dgm:t>
    </dgm:pt>
    <dgm:pt modelId="{A76D926F-B5E3-4E73-BE2B-75B5528D62D2}" type="sibTrans" cxnId="{9A1A3B64-3F8D-47CD-AA2E-E9B4239EC28C}">
      <dgm:prSet/>
      <dgm:spPr/>
      <dgm:t>
        <a:bodyPr/>
        <a:lstStyle/>
        <a:p>
          <a:endParaRPr lang="en-US"/>
        </a:p>
      </dgm:t>
    </dgm:pt>
    <dgm:pt modelId="{527F2C1A-638A-4308-902C-A928EB9D4F9E}" type="pres">
      <dgm:prSet presAssocID="{EA04D41D-77FD-4F86-8161-FC57ED4BD0F4}" presName="Name0" presStyleCnt="0">
        <dgm:presLayoutVars>
          <dgm:chPref val="1"/>
          <dgm:dir/>
          <dgm:animOne val="branch"/>
          <dgm:animLvl val="lvl"/>
          <dgm:resizeHandles/>
        </dgm:presLayoutVars>
      </dgm:prSet>
      <dgm:spPr/>
    </dgm:pt>
    <dgm:pt modelId="{4F270CE6-BC1C-4301-9CA5-C5B8C60918D9}" type="pres">
      <dgm:prSet presAssocID="{35B19ACA-FFDA-4E95-9396-9670DDB7CAC6}" presName="vertOne" presStyleCnt="0"/>
      <dgm:spPr/>
    </dgm:pt>
    <dgm:pt modelId="{B74F41CC-2D79-452F-A143-63D0B55F3D44}" type="pres">
      <dgm:prSet presAssocID="{35B19ACA-FFDA-4E95-9396-9670DDB7CAC6}" presName="txOne" presStyleLbl="node0" presStyleIdx="0" presStyleCnt="1" custLinFactNeighborX="-22081" custLinFactNeighborY="-1653">
        <dgm:presLayoutVars>
          <dgm:chPref val="3"/>
        </dgm:presLayoutVars>
      </dgm:prSet>
      <dgm:spPr/>
    </dgm:pt>
    <dgm:pt modelId="{9824F475-4B0B-4D20-800B-D2E4CD4E90C6}" type="pres">
      <dgm:prSet presAssocID="{35B19ACA-FFDA-4E95-9396-9670DDB7CAC6}" presName="horzOne" presStyleCnt="0"/>
      <dgm:spPr/>
    </dgm:pt>
  </dgm:ptLst>
  <dgm:cxnLst>
    <dgm:cxn modelId="{2658BE08-82AD-4582-86FE-6742308C580B}" type="presOf" srcId="{EA04D41D-77FD-4F86-8161-FC57ED4BD0F4}" destId="{527F2C1A-638A-4308-902C-A928EB9D4F9E}" srcOrd="0" destOrd="0" presId="urn:microsoft.com/office/officeart/2005/8/layout/hierarchy4"/>
    <dgm:cxn modelId="{4602283F-AB9F-4B91-BC75-9801B51FA474}" type="presOf" srcId="{35B19ACA-FFDA-4E95-9396-9670DDB7CAC6}" destId="{B74F41CC-2D79-452F-A143-63D0B55F3D44}" srcOrd="0" destOrd="0" presId="urn:microsoft.com/office/officeart/2005/8/layout/hierarchy4"/>
    <dgm:cxn modelId="{9A1A3B64-3F8D-47CD-AA2E-E9B4239EC28C}" srcId="{EA04D41D-77FD-4F86-8161-FC57ED4BD0F4}" destId="{35B19ACA-FFDA-4E95-9396-9670DDB7CAC6}" srcOrd="0" destOrd="0" parTransId="{259DCB97-E53E-4B9A-8036-4B231843DB08}" sibTransId="{A76D926F-B5E3-4E73-BE2B-75B5528D62D2}"/>
    <dgm:cxn modelId="{CCACA3F5-9FC4-4E34-B895-2D69E07035A8}" type="presParOf" srcId="{527F2C1A-638A-4308-902C-A928EB9D4F9E}" destId="{4F270CE6-BC1C-4301-9CA5-C5B8C60918D9}" srcOrd="0" destOrd="0" presId="urn:microsoft.com/office/officeart/2005/8/layout/hierarchy4"/>
    <dgm:cxn modelId="{424D8B5E-D72C-441C-A357-4754DBBFED91}" type="presParOf" srcId="{4F270CE6-BC1C-4301-9CA5-C5B8C60918D9}" destId="{B74F41CC-2D79-452F-A143-63D0B55F3D44}" srcOrd="0" destOrd="0" presId="urn:microsoft.com/office/officeart/2005/8/layout/hierarchy4"/>
    <dgm:cxn modelId="{1994B6A9-C8FB-4D9C-8460-2ED3073E90C1}" type="presParOf" srcId="{4F270CE6-BC1C-4301-9CA5-C5B8C60918D9}" destId="{9824F475-4B0B-4D20-800B-D2E4CD4E90C6}" srcOrd="1" destOrd="0" presId="urn:microsoft.com/office/officeart/2005/8/layout/hierarchy4"/>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95BF3FA-FA67-4623-99F9-B27FB749211B}" type="doc">
      <dgm:prSet loTypeId="urn:microsoft.com/office/officeart/2005/8/layout/vList6" loCatId="list" qsTypeId="urn:microsoft.com/office/officeart/2005/8/quickstyle/simple3" qsCatId="simple" csTypeId="urn:microsoft.com/office/officeart/2005/8/colors/accent1_2" csCatId="accent1" phldr="1"/>
      <dgm:spPr/>
      <dgm:t>
        <a:bodyPr/>
        <a:lstStyle/>
        <a:p>
          <a:endParaRPr lang="en-IN"/>
        </a:p>
      </dgm:t>
    </dgm:pt>
    <dgm:pt modelId="{D6AC68EF-B0A7-4850-859E-7ECA9A6C8486}">
      <dgm:prSet phldrT="[Text]" custT="1"/>
      <dgm:spPr/>
      <dgm:t>
        <a:bodyPr/>
        <a:lstStyle/>
        <a:p>
          <a:r>
            <a:rPr lang="en-IN" sz="1600">
              <a:latin typeface="Cambria" panose="02040503050406030204" pitchFamily="18" charset="0"/>
              <a:ea typeface="Cambria" panose="02040503050406030204" pitchFamily="18" charset="0"/>
            </a:rPr>
            <a:t>04:00PM</a:t>
          </a:r>
          <a:endParaRPr lang="en-IN" sz="1600"/>
        </a:p>
      </dgm:t>
    </dgm:pt>
    <dgm:pt modelId="{98314177-472C-442D-BE2E-A3E322479428}" type="parTrans" cxnId="{67CF481A-0AB6-428F-A780-70DB55390FF5}">
      <dgm:prSet/>
      <dgm:spPr/>
      <dgm:t>
        <a:bodyPr/>
        <a:lstStyle/>
        <a:p>
          <a:endParaRPr lang="en-IN" sz="1600"/>
        </a:p>
      </dgm:t>
    </dgm:pt>
    <dgm:pt modelId="{67FEF99D-8AFD-471F-901D-0A9249781A1B}" type="sibTrans" cxnId="{67CF481A-0AB6-428F-A780-70DB55390FF5}">
      <dgm:prSet/>
      <dgm:spPr/>
      <dgm:t>
        <a:bodyPr/>
        <a:lstStyle/>
        <a:p>
          <a:endParaRPr lang="en-IN" sz="1600"/>
        </a:p>
      </dgm:t>
    </dgm:pt>
    <dgm:pt modelId="{D7E2D37A-8D9B-49A5-BC2C-6B5073251952}">
      <dgm:prSet phldrT="[Text]" custT="1"/>
      <dgm:spPr/>
      <dgm:t>
        <a:bodyPr/>
        <a:lstStyle/>
        <a:p>
          <a:r>
            <a:rPr lang="en-IN" sz="1600">
              <a:latin typeface="Cambria" panose="02040503050406030204" pitchFamily="18" charset="0"/>
              <a:ea typeface="Cambria" panose="02040503050406030204" pitchFamily="18" charset="0"/>
            </a:rPr>
            <a:t>Welcome</a:t>
          </a:r>
          <a:endParaRPr lang="en-IN" sz="1600"/>
        </a:p>
      </dgm:t>
    </dgm:pt>
    <dgm:pt modelId="{91384940-6FA8-4746-B0B6-D8FD26F10C29}" type="parTrans" cxnId="{BFCF7760-02E3-442B-846C-3ED5546EA743}">
      <dgm:prSet/>
      <dgm:spPr/>
      <dgm:t>
        <a:bodyPr/>
        <a:lstStyle/>
        <a:p>
          <a:endParaRPr lang="en-IN" sz="1600"/>
        </a:p>
      </dgm:t>
    </dgm:pt>
    <dgm:pt modelId="{03A0D671-11C3-4F97-9E4C-10187325CB3D}" type="sibTrans" cxnId="{BFCF7760-02E3-442B-846C-3ED5546EA743}">
      <dgm:prSet/>
      <dgm:spPr/>
      <dgm:t>
        <a:bodyPr/>
        <a:lstStyle/>
        <a:p>
          <a:endParaRPr lang="en-IN" sz="1600"/>
        </a:p>
      </dgm:t>
    </dgm:pt>
    <dgm:pt modelId="{CA120C98-36C4-40D0-9D52-CFEA4443D186}">
      <dgm:prSet phldrT="[Text]" custT="1"/>
      <dgm:spPr/>
      <dgm:t>
        <a:bodyPr/>
        <a:lstStyle/>
        <a:p>
          <a:r>
            <a:rPr lang="en-IN" sz="1600">
              <a:latin typeface="Cambria" panose="02040503050406030204" pitchFamily="18" charset="0"/>
              <a:ea typeface="Cambria" panose="02040503050406030204" pitchFamily="18" charset="0"/>
            </a:rPr>
            <a:t>04:05PM</a:t>
          </a:r>
          <a:endParaRPr lang="en-IN" sz="1600"/>
        </a:p>
      </dgm:t>
    </dgm:pt>
    <dgm:pt modelId="{8948DDE6-3AC2-4C5F-9B14-0390963BE8E5}" type="parTrans" cxnId="{030D72FC-2552-41CF-BFD8-9E4607DC096B}">
      <dgm:prSet/>
      <dgm:spPr/>
      <dgm:t>
        <a:bodyPr/>
        <a:lstStyle/>
        <a:p>
          <a:endParaRPr lang="en-IN" sz="1600"/>
        </a:p>
      </dgm:t>
    </dgm:pt>
    <dgm:pt modelId="{23E3B659-C9E2-4308-AC6E-960E251086BF}" type="sibTrans" cxnId="{030D72FC-2552-41CF-BFD8-9E4607DC096B}">
      <dgm:prSet/>
      <dgm:spPr/>
      <dgm:t>
        <a:bodyPr/>
        <a:lstStyle/>
        <a:p>
          <a:endParaRPr lang="en-IN" sz="1600"/>
        </a:p>
      </dgm:t>
    </dgm:pt>
    <dgm:pt modelId="{989C635E-70B7-4B29-BD7F-E426AA7D0386}">
      <dgm:prSet phldrT="[Text]" custT="1"/>
      <dgm:spPr/>
      <dgm:t>
        <a:bodyPr/>
        <a:lstStyle/>
        <a:p>
          <a:r>
            <a:rPr lang="en-US" sz="1600" b="0">
              <a:latin typeface="Cambria" panose="02040503050406030204" pitchFamily="18" charset="0"/>
              <a:ea typeface="Cambria" panose="02040503050406030204" pitchFamily="18" charset="0"/>
            </a:rPr>
            <a:t>Lamp Lighting </a:t>
          </a:r>
          <a:endParaRPr lang="en-IN" sz="1600"/>
        </a:p>
      </dgm:t>
    </dgm:pt>
    <dgm:pt modelId="{2A484AF8-E9FD-49DE-92F8-06D43E594EE8}" type="parTrans" cxnId="{6DBC439D-0FCB-42A1-93E1-10CA8486F6E5}">
      <dgm:prSet/>
      <dgm:spPr/>
      <dgm:t>
        <a:bodyPr/>
        <a:lstStyle/>
        <a:p>
          <a:endParaRPr lang="en-IN" sz="1600"/>
        </a:p>
      </dgm:t>
    </dgm:pt>
    <dgm:pt modelId="{53609685-C04F-4200-B7ED-0020756C49CA}" type="sibTrans" cxnId="{6DBC439D-0FCB-42A1-93E1-10CA8486F6E5}">
      <dgm:prSet/>
      <dgm:spPr/>
      <dgm:t>
        <a:bodyPr/>
        <a:lstStyle/>
        <a:p>
          <a:endParaRPr lang="en-IN" sz="1600"/>
        </a:p>
      </dgm:t>
    </dgm:pt>
    <dgm:pt modelId="{C51B7F02-FC75-4A2D-BD87-A57BDDA0965C}">
      <dgm:prSet phldrT="[Text]" custT="1"/>
      <dgm:spPr/>
      <dgm:t>
        <a:bodyPr/>
        <a:lstStyle/>
        <a:p>
          <a:r>
            <a:rPr lang="en-US" sz="1600">
              <a:latin typeface="Cambria" panose="02040503050406030204" pitchFamily="18" charset="0"/>
              <a:ea typeface="Cambria" panose="02040503050406030204" pitchFamily="18" charset="0"/>
            </a:rPr>
            <a:t>04:10PM</a:t>
          </a:r>
          <a:endParaRPr lang="en-IN" sz="1600"/>
        </a:p>
      </dgm:t>
    </dgm:pt>
    <dgm:pt modelId="{808344F6-4A0D-49E4-A845-F4CC47F0FBAA}" type="parTrans" cxnId="{D31150A2-DFE2-4631-A71C-0731E9400E63}">
      <dgm:prSet/>
      <dgm:spPr/>
      <dgm:t>
        <a:bodyPr/>
        <a:lstStyle/>
        <a:p>
          <a:endParaRPr lang="en-IN" sz="1600"/>
        </a:p>
      </dgm:t>
    </dgm:pt>
    <dgm:pt modelId="{AE8752F2-10E7-46B3-AC52-F2028DA5C01D}" type="sibTrans" cxnId="{D31150A2-DFE2-4631-A71C-0731E9400E63}">
      <dgm:prSet/>
      <dgm:spPr/>
      <dgm:t>
        <a:bodyPr/>
        <a:lstStyle/>
        <a:p>
          <a:endParaRPr lang="en-IN" sz="1600"/>
        </a:p>
      </dgm:t>
    </dgm:pt>
    <dgm:pt modelId="{7F5FDB8A-AE10-486A-A731-3A7268DDDA17}">
      <dgm:prSet phldrT="[Text]" custT="1"/>
      <dgm:spPr/>
      <dgm:t>
        <a:bodyPr/>
        <a:lstStyle/>
        <a:p>
          <a:r>
            <a:rPr lang="en-IN" sz="1600">
              <a:latin typeface="Cambria" panose="02040503050406030204" pitchFamily="18" charset="0"/>
              <a:ea typeface="Cambria" panose="02040503050406030204" pitchFamily="18" charset="0"/>
            </a:rPr>
            <a:t>06:00PM</a:t>
          </a:r>
          <a:endParaRPr lang="en-IN" sz="1600"/>
        </a:p>
      </dgm:t>
    </dgm:pt>
    <dgm:pt modelId="{112AD8AD-E607-4D57-8F15-48AF02D378CF}" type="parTrans" cxnId="{72D95391-8608-47AF-8BBC-E8FF4F58801B}">
      <dgm:prSet/>
      <dgm:spPr/>
      <dgm:t>
        <a:bodyPr/>
        <a:lstStyle/>
        <a:p>
          <a:endParaRPr lang="en-IN" sz="1600"/>
        </a:p>
      </dgm:t>
    </dgm:pt>
    <dgm:pt modelId="{942796CA-B9A4-46FA-AF3D-334A43F7C4C3}" type="sibTrans" cxnId="{72D95391-8608-47AF-8BBC-E8FF4F58801B}">
      <dgm:prSet/>
      <dgm:spPr/>
      <dgm:t>
        <a:bodyPr/>
        <a:lstStyle/>
        <a:p>
          <a:endParaRPr lang="en-IN" sz="1600"/>
        </a:p>
      </dgm:t>
    </dgm:pt>
    <dgm:pt modelId="{98BA6567-9E27-46B6-B9C8-BA1DAED68A81}">
      <dgm:prSet phldrT="[Text]" custT="1"/>
      <dgm:spPr/>
      <dgm:t>
        <a:bodyPr/>
        <a:lstStyle/>
        <a:p>
          <a:r>
            <a:rPr lang="en-IN" sz="1600">
              <a:latin typeface="Cambria" panose="02040503050406030204" pitchFamily="18" charset="0"/>
              <a:ea typeface="Cambria" panose="02040503050406030204" pitchFamily="18" charset="0"/>
            </a:rPr>
            <a:t>06:15PM</a:t>
          </a:r>
          <a:endParaRPr lang="en-IN" sz="1600"/>
        </a:p>
      </dgm:t>
    </dgm:pt>
    <dgm:pt modelId="{5B6D17B6-9B9E-4405-9099-B97068FF37EF}" type="parTrans" cxnId="{942AF998-6D9C-4CC5-9F77-CF6C659456CC}">
      <dgm:prSet/>
      <dgm:spPr/>
      <dgm:t>
        <a:bodyPr/>
        <a:lstStyle/>
        <a:p>
          <a:endParaRPr lang="en-IN" sz="1600"/>
        </a:p>
      </dgm:t>
    </dgm:pt>
    <dgm:pt modelId="{262D4929-5524-484D-ACF3-92F195FBF978}" type="sibTrans" cxnId="{942AF998-6D9C-4CC5-9F77-CF6C659456CC}">
      <dgm:prSet/>
      <dgm:spPr/>
      <dgm:t>
        <a:bodyPr/>
        <a:lstStyle/>
        <a:p>
          <a:endParaRPr lang="en-IN" sz="1600"/>
        </a:p>
      </dgm:t>
    </dgm:pt>
    <dgm:pt modelId="{28C5DDBC-BBF2-4C32-84AD-35BC1DC36AD5}">
      <dgm:prSet phldrT="[Text]" custT="1"/>
      <dgm:spPr/>
      <dgm:t>
        <a:bodyPr/>
        <a:lstStyle/>
        <a:p>
          <a:r>
            <a:rPr lang="en-IN" sz="1600" b="0">
              <a:latin typeface="Cambria" panose="02040503050406030204" pitchFamily="18" charset="0"/>
              <a:ea typeface="Cambria" panose="02040503050406030204" pitchFamily="18" charset="0"/>
            </a:rPr>
            <a:t>08:00PM</a:t>
          </a:r>
          <a:endParaRPr lang="en-IN" sz="1600"/>
        </a:p>
      </dgm:t>
    </dgm:pt>
    <dgm:pt modelId="{0E9FB766-3B62-44A2-811C-BA695A741BFA}" type="parTrans" cxnId="{AA5D1F73-A537-4A35-A91F-5430865B1F05}">
      <dgm:prSet/>
      <dgm:spPr/>
      <dgm:t>
        <a:bodyPr/>
        <a:lstStyle/>
        <a:p>
          <a:endParaRPr lang="en-IN" sz="1600"/>
        </a:p>
      </dgm:t>
    </dgm:pt>
    <dgm:pt modelId="{2C51C39C-D99E-4E6A-ABD8-8B570684A076}" type="sibTrans" cxnId="{AA5D1F73-A537-4A35-A91F-5430865B1F05}">
      <dgm:prSet/>
      <dgm:spPr/>
      <dgm:t>
        <a:bodyPr/>
        <a:lstStyle/>
        <a:p>
          <a:endParaRPr lang="en-IN" sz="1600"/>
        </a:p>
      </dgm:t>
    </dgm:pt>
    <dgm:pt modelId="{1570BAF1-B6F3-41AC-B0C0-F68B1B68CBD8}">
      <dgm:prSet phldrT="[Text]" custT="1"/>
      <dgm:spPr/>
      <dgm:t>
        <a:bodyPr/>
        <a:lstStyle/>
        <a:p>
          <a:r>
            <a:rPr lang="en-IN" sz="1600" b="0">
              <a:latin typeface="Cambria" panose="02040503050406030204" pitchFamily="18" charset="0"/>
              <a:ea typeface="Cambria" panose="02040503050406030204" pitchFamily="18" charset="0"/>
            </a:rPr>
            <a:t>08:15PM</a:t>
          </a:r>
          <a:endParaRPr lang="en-IN" sz="1600"/>
        </a:p>
      </dgm:t>
    </dgm:pt>
    <dgm:pt modelId="{83F80BB4-5996-4A91-85B4-DAB860F40936}" type="parTrans" cxnId="{E15EF5D4-0D8E-4C2D-A317-BDC93551DFC6}">
      <dgm:prSet/>
      <dgm:spPr/>
      <dgm:t>
        <a:bodyPr/>
        <a:lstStyle/>
        <a:p>
          <a:endParaRPr lang="en-IN" sz="1600"/>
        </a:p>
      </dgm:t>
    </dgm:pt>
    <dgm:pt modelId="{45E0F984-307C-4F51-A475-9F0BD0D2000E}" type="sibTrans" cxnId="{E15EF5D4-0D8E-4C2D-A317-BDC93551DFC6}">
      <dgm:prSet/>
      <dgm:spPr/>
      <dgm:t>
        <a:bodyPr/>
        <a:lstStyle/>
        <a:p>
          <a:endParaRPr lang="en-IN" sz="1600"/>
        </a:p>
      </dgm:t>
    </dgm:pt>
    <dgm:pt modelId="{8E5F264F-C482-47B6-A786-3C85BDBF4555}">
      <dgm:prSet custT="1"/>
      <dgm:spPr/>
      <dgm:t>
        <a:bodyPr/>
        <a:lstStyle/>
        <a:p>
          <a:r>
            <a:rPr lang="en-IN" sz="1600">
              <a:latin typeface="Cambria" panose="02040503050406030204" pitchFamily="18" charset="0"/>
              <a:ea typeface="Cambria" panose="02040503050406030204" pitchFamily="18" charset="0"/>
            </a:rPr>
            <a:t>Awerness Session by Mr. Parth Sejpal</a:t>
          </a:r>
          <a:endParaRPr lang="en-IN" sz="1600"/>
        </a:p>
      </dgm:t>
    </dgm:pt>
    <dgm:pt modelId="{DE95EA9F-E0C9-4AF3-8E2C-1EDA0CAE5C15}" type="parTrans" cxnId="{509DD89B-FE73-4565-ADE9-799602503141}">
      <dgm:prSet/>
      <dgm:spPr/>
      <dgm:t>
        <a:bodyPr/>
        <a:lstStyle/>
        <a:p>
          <a:endParaRPr lang="en-IN" sz="1600"/>
        </a:p>
      </dgm:t>
    </dgm:pt>
    <dgm:pt modelId="{11E6A9F8-FF4F-436D-9708-35B53C9D3B46}" type="sibTrans" cxnId="{509DD89B-FE73-4565-ADE9-799602503141}">
      <dgm:prSet/>
      <dgm:spPr/>
      <dgm:t>
        <a:bodyPr/>
        <a:lstStyle/>
        <a:p>
          <a:endParaRPr lang="en-IN" sz="1600"/>
        </a:p>
      </dgm:t>
    </dgm:pt>
    <dgm:pt modelId="{04DF96B6-E330-4B90-8932-F41265B76ADB}">
      <dgm:prSet custT="1"/>
      <dgm:spPr/>
      <dgm:t>
        <a:bodyPr/>
        <a:lstStyle/>
        <a:p>
          <a:r>
            <a:rPr lang="en-IN" sz="1600" b="0">
              <a:latin typeface="Cambria" panose="02040503050406030204" pitchFamily="18" charset="0"/>
              <a:ea typeface="Cambria" panose="02040503050406030204" pitchFamily="18" charset="0"/>
            </a:rPr>
            <a:t>Tea Break</a:t>
          </a:r>
          <a:endParaRPr lang="en-IN" sz="1600"/>
        </a:p>
      </dgm:t>
    </dgm:pt>
    <dgm:pt modelId="{35AFEF0B-59DB-4CE0-83ED-BF43FC99FF6C}" type="parTrans" cxnId="{37787EEA-A19E-46B6-8450-E0D70010F683}">
      <dgm:prSet/>
      <dgm:spPr/>
      <dgm:t>
        <a:bodyPr/>
        <a:lstStyle/>
        <a:p>
          <a:endParaRPr lang="en-IN" sz="1600"/>
        </a:p>
      </dgm:t>
    </dgm:pt>
    <dgm:pt modelId="{703E4F0B-0416-4732-8EF2-15E01E0412F9}" type="sibTrans" cxnId="{37787EEA-A19E-46B6-8450-E0D70010F683}">
      <dgm:prSet/>
      <dgm:spPr/>
      <dgm:t>
        <a:bodyPr/>
        <a:lstStyle/>
        <a:p>
          <a:endParaRPr lang="en-IN" sz="1600"/>
        </a:p>
      </dgm:t>
    </dgm:pt>
    <dgm:pt modelId="{06EA59E4-F631-4B30-83BA-77B20407F2A4}">
      <dgm:prSet custT="1"/>
      <dgm:spPr/>
      <dgm:t>
        <a:bodyPr/>
        <a:lstStyle/>
        <a:p>
          <a:r>
            <a:rPr lang="en-IN" sz="1600">
              <a:latin typeface="Cambria" panose="02040503050406030204" pitchFamily="18" charset="0"/>
              <a:ea typeface="Cambria" panose="02040503050406030204" pitchFamily="18" charset="0"/>
            </a:rPr>
            <a:t>Awerness Session by </a:t>
          </a:r>
          <a:r>
            <a:rPr lang="en-US" sz="1600">
              <a:latin typeface="Cambria" panose="02040503050406030204" pitchFamily="18" charset="0"/>
              <a:ea typeface="Cambria" panose="02040503050406030204" pitchFamily="18" charset="0"/>
            </a:rPr>
            <a:t>CS Darshit Ahiya       </a:t>
          </a:r>
          <a:endParaRPr lang="en-IN" sz="1600"/>
        </a:p>
      </dgm:t>
    </dgm:pt>
    <dgm:pt modelId="{63CE32DD-D5FB-413D-AF37-FA0E70F992BE}" type="parTrans" cxnId="{8B4720E1-3F95-4407-8FFB-0DA0384BE079}">
      <dgm:prSet/>
      <dgm:spPr/>
      <dgm:t>
        <a:bodyPr/>
        <a:lstStyle/>
        <a:p>
          <a:endParaRPr lang="en-IN" sz="1600"/>
        </a:p>
      </dgm:t>
    </dgm:pt>
    <dgm:pt modelId="{FC62C8B2-BF1D-4C50-B167-1C35F560F12F}" type="sibTrans" cxnId="{8B4720E1-3F95-4407-8FFB-0DA0384BE079}">
      <dgm:prSet/>
      <dgm:spPr/>
      <dgm:t>
        <a:bodyPr/>
        <a:lstStyle/>
        <a:p>
          <a:endParaRPr lang="en-IN" sz="1600"/>
        </a:p>
      </dgm:t>
    </dgm:pt>
    <dgm:pt modelId="{670BF8F1-154F-464D-B1D5-4D11732D8AEE}">
      <dgm:prSet custT="1"/>
      <dgm:spPr/>
      <dgm:t>
        <a:bodyPr/>
        <a:lstStyle/>
        <a:p>
          <a:r>
            <a:rPr lang="en-US" sz="1600">
              <a:latin typeface="Cambria" panose="02040503050406030204" pitchFamily="18" charset="0"/>
              <a:ea typeface="Cambria" panose="02040503050406030204" pitchFamily="18" charset="0"/>
            </a:rPr>
            <a:t>Q&amp;A </a:t>
          </a:r>
          <a:r>
            <a:rPr lang="en-IN" sz="1600" b="0" i="0">
              <a:latin typeface="Cambria" panose="02040503050406030204" pitchFamily="18" charset="0"/>
              <a:ea typeface="Cambria" panose="02040503050406030204" pitchFamily="18" charset="0"/>
            </a:rPr>
            <a:t> </a:t>
          </a:r>
          <a:endParaRPr lang="en-IN" sz="1600"/>
        </a:p>
      </dgm:t>
    </dgm:pt>
    <dgm:pt modelId="{CFB2253B-B0E5-439A-ACAA-87EED503A50C}" type="parTrans" cxnId="{588E8206-7BA5-4179-BCD0-084328EA1E93}">
      <dgm:prSet/>
      <dgm:spPr/>
      <dgm:t>
        <a:bodyPr/>
        <a:lstStyle/>
        <a:p>
          <a:endParaRPr lang="en-IN" sz="1600"/>
        </a:p>
      </dgm:t>
    </dgm:pt>
    <dgm:pt modelId="{B290CED6-5993-4F30-8D84-EE58940AE78D}" type="sibTrans" cxnId="{588E8206-7BA5-4179-BCD0-084328EA1E93}">
      <dgm:prSet/>
      <dgm:spPr/>
      <dgm:t>
        <a:bodyPr/>
        <a:lstStyle/>
        <a:p>
          <a:endParaRPr lang="en-IN" sz="1600"/>
        </a:p>
      </dgm:t>
    </dgm:pt>
    <dgm:pt modelId="{6EC3EA86-D2DF-450E-8BCE-AFCCE2C1C812}">
      <dgm:prSet custT="1"/>
      <dgm:spPr/>
      <dgm:t>
        <a:bodyPr/>
        <a:lstStyle/>
        <a:p>
          <a:r>
            <a:rPr lang="en-IN" sz="1600" b="0">
              <a:latin typeface="Cambria" panose="02040503050406030204" pitchFamily="18" charset="0"/>
              <a:ea typeface="Cambria" panose="02040503050406030204" pitchFamily="18" charset="0"/>
            </a:rPr>
            <a:t>Closing Ceremoney</a:t>
          </a:r>
          <a:endParaRPr lang="en-IN" sz="1600"/>
        </a:p>
      </dgm:t>
    </dgm:pt>
    <dgm:pt modelId="{1B85E650-3227-4649-BA62-D5ED5D678BF4}" type="parTrans" cxnId="{F9E05502-DF01-4BAD-9E17-6BD2914AFEF2}">
      <dgm:prSet/>
      <dgm:spPr/>
      <dgm:t>
        <a:bodyPr/>
        <a:lstStyle/>
        <a:p>
          <a:endParaRPr lang="en-IN" sz="1600"/>
        </a:p>
      </dgm:t>
    </dgm:pt>
    <dgm:pt modelId="{8A6A8230-FC54-471F-9B51-0B1E8BA3F37F}" type="sibTrans" cxnId="{F9E05502-DF01-4BAD-9E17-6BD2914AFEF2}">
      <dgm:prSet/>
      <dgm:spPr/>
      <dgm:t>
        <a:bodyPr/>
        <a:lstStyle/>
        <a:p>
          <a:endParaRPr lang="en-IN" sz="1600"/>
        </a:p>
      </dgm:t>
    </dgm:pt>
    <dgm:pt modelId="{E9D20091-B985-4534-A184-457D3CB1B0C9}" type="pres">
      <dgm:prSet presAssocID="{A95BF3FA-FA67-4623-99F9-B27FB749211B}" presName="Name0" presStyleCnt="0">
        <dgm:presLayoutVars>
          <dgm:dir/>
          <dgm:animLvl val="lvl"/>
          <dgm:resizeHandles/>
        </dgm:presLayoutVars>
      </dgm:prSet>
      <dgm:spPr/>
    </dgm:pt>
    <dgm:pt modelId="{977FFC15-AEC6-442F-A743-B2A077930CCB}" type="pres">
      <dgm:prSet presAssocID="{D6AC68EF-B0A7-4850-859E-7ECA9A6C8486}" presName="linNode" presStyleCnt="0"/>
      <dgm:spPr/>
    </dgm:pt>
    <dgm:pt modelId="{206F1D9F-8149-4A3C-AE17-3D3CEE9397AE}" type="pres">
      <dgm:prSet presAssocID="{D6AC68EF-B0A7-4850-859E-7ECA9A6C8486}" presName="parentShp" presStyleLbl="node1" presStyleIdx="0" presStyleCnt="7" custScaleX="72471">
        <dgm:presLayoutVars>
          <dgm:bulletEnabled val="1"/>
        </dgm:presLayoutVars>
      </dgm:prSet>
      <dgm:spPr/>
    </dgm:pt>
    <dgm:pt modelId="{0A370306-B789-464B-925A-A4A60C38DB30}" type="pres">
      <dgm:prSet presAssocID="{D6AC68EF-B0A7-4850-859E-7ECA9A6C8486}" presName="childShp" presStyleLbl="bgAccFollowNode1" presStyleIdx="0" presStyleCnt="7">
        <dgm:presLayoutVars>
          <dgm:bulletEnabled val="1"/>
        </dgm:presLayoutVars>
      </dgm:prSet>
      <dgm:spPr/>
    </dgm:pt>
    <dgm:pt modelId="{1BA4FACF-BB16-4C4E-BBCD-D325381545F6}" type="pres">
      <dgm:prSet presAssocID="{67FEF99D-8AFD-471F-901D-0A9249781A1B}" presName="spacing" presStyleCnt="0"/>
      <dgm:spPr/>
    </dgm:pt>
    <dgm:pt modelId="{DE336B2A-40A9-4590-9685-6E1CDD7AFFB3}" type="pres">
      <dgm:prSet presAssocID="{CA120C98-36C4-40D0-9D52-CFEA4443D186}" presName="linNode" presStyleCnt="0"/>
      <dgm:spPr/>
    </dgm:pt>
    <dgm:pt modelId="{76AACF4D-A2B1-489E-99D5-3C04D2A3086B}" type="pres">
      <dgm:prSet presAssocID="{CA120C98-36C4-40D0-9D52-CFEA4443D186}" presName="parentShp" presStyleLbl="node1" presStyleIdx="1" presStyleCnt="7" custScaleX="72471">
        <dgm:presLayoutVars>
          <dgm:bulletEnabled val="1"/>
        </dgm:presLayoutVars>
      </dgm:prSet>
      <dgm:spPr/>
    </dgm:pt>
    <dgm:pt modelId="{94CA8ECF-127C-4D09-9300-68F80234DC24}" type="pres">
      <dgm:prSet presAssocID="{CA120C98-36C4-40D0-9D52-CFEA4443D186}" presName="childShp" presStyleLbl="bgAccFollowNode1" presStyleIdx="1" presStyleCnt="7">
        <dgm:presLayoutVars>
          <dgm:bulletEnabled val="1"/>
        </dgm:presLayoutVars>
      </dgm:prSet>
      <dgm:spPr/>
    </dgm:pt>
    <dgm:pt modelId="{94EF1D97-E3CF-4263-87EC-C21BDAEA1643}" type="pres">
      <dgm:prSet presAssocID="{23E3B659-C9E2-4308-AC6E-960E251086BF}" presName="spacing" presStyleCnt="0"/>
      <dgm:spPr/>
    </dgm:pt>
    <dgm:pt modelId="{F7994805-5F00-4245-BC17-F2A431B3F90E}" type="pres">
      <dgm:prSet presAssocID="{C51B7F02-FC75-4A2D-BD87-A57BDDA0965C}" presName="linNode" presStyleCnt="0"/>
      <dgm:spPr/>
    </dgm:pt>
    <dgm:pt modelId="{28072C3D-5899-4ACA-9E7A-C8ED14528021}" type="pres">
      <dgm:prSet presAssocID="{C51B7F02-FC75-4A2D-BD87-A57BDDA0965C}" presName="parentShp" presStyleLbl="node1" presStyleIdx="2" presStyleCnt="7" custScaleX="74129">
        <dgm:presLayoutVars>
          <dgm:bulletEnabled val="1"/>
        </dgm:presLayoutVars>
      </dgm:prSet>
      <dgm:spPr/>
    </dgm:pt>
    <dgm:pt modelId="{53A93DD7-AE6C-44A9-ABCC-A62F45AD7D08}" type="pres">
      <dgm:prSet presAssocID="{C51B7F02-FC75-4A2D-BD87-A57BDDA0965C}" presName="childShp" presStyleLbl="bgAccFollowNode1" presStyleIdx="2" presStyleCnt="7">
        <dgm:presLayoutVars>
          <dgm:bulletEnabled val="1"/>
        </dgm:presLayoutVars>
      </dgm:prSet>
      <dgm:spPr/>
    </dgm:pt>
    <dgm:pt modelId="{BBFE3F17-7D1E-46EC-B214-7603C387B46C}" type="pres">
      <dgm:prSet presAssocID="{AE8752F2-10E7-46B3-AC52-F2028DA5C01D}" presName="spacing" presStyleCnt="0"/>
      <dgm:spPr/>
    </dgm:pt>
    <dgm:pt modelId="{C6583106-72CC-484E-A3E9-E44C5484737C}" type="pres">
      <dgm:prSet presAssocID="{7F5FDB8A-AE10-486A-A731-3A7268DDDA17}" presName="linNode" presStyleCnt="0"/>
      <dgm:spPr/>
    </dgm:pt>
    <dgm:pt modelId="{81300A91-1271-4E00-89F9-E8630EDB0F66}" type="pres">
      <dgm:prSet presAssocID="{7F5FDB8A-AE10-486A-A731-3A7268DDDA17}" presName="parentShp" presStyleLbl="node1" presStyleIdx="3" presStyleCnt="7" custScaleX="74959">
        <dgm:presLayoutVars>
          <dgm:bulletEnabled val="1"/>
        </dgm:presLayoutVars>
      </dgm:prSet>
      <dgm:spPr/>
    </dgm:pt>
    <dgm:pt modelId="{31869E13-A91A-4FB1-8345-1DA0790D84C1}" type="pres">
      <dgm:prSet presAssocID="{7F5FDB8A-AE10-486A-A731-3A7268DDDA17}" presName="childShp" presStyleLbl="bgAccFollowNode1" presStyleIdx="3" presStyleCnt="7">
        <dgm:presLayoutVars>
          <dgm:bulletEnabled val="1"/>
        </dgm:presLayoutVars>
      </dgm:prSet>
      <dgm:spPr/>
    </dgm:pt>
    <dgm:pt modelId="{2CFA28F0-FC87-480D-81D6-6606CB8735CD}" type="pres">
      <dgm:prSet presAssocID="{942796CA-B9A4-46FA-AF3D-334A43F7C4C3}" presName="spacing" presStyleCnt="0"/>
      <dgm:spPr/>
    </dgm:pt>
    <dgm:pt modelId="{9FD6CE85-24A3-4059-95B0-A288FCEE9C93}" type="pres">
      <dgm:prSet presAssocID="{98BA6567-9E27-46B6-B9C8-BA1DAED68A81}" presName="linNode" presStyleCnt="0"/>
      <dgm:spPr/>
    </dgm:pt>
    <dgm:pt modelId="{53B92778-E2AC-4493-9F0B-B91B6F54ADDF}" type="pres">
      <dgm:prSet presAssocID="{98BA6567-9E27-46B6-B9C8-BA1DAED68A81}" presName="parentShp" presStyleLbl="node1" presStyleIdx="4" presStyleCnt="7" custScaleX="75705">
        <dgm:presLayoutVars>
          <dgm:bulletEnabled val="1"/>
        </dgm:presLayoutVars>
      </dgm:prSet>
      <dgm:spPr/>
    </dgm:pt>
    <dgm:pt modelId="{6DFA207A-FCEE-4263-8CB0-642CA5E08E3A}" type="pres">
      <dgm:prSet presAssocID="{98BA6567-9E27-46B6-B9C8-BA1DAED68A81}" presName="childShp" presStyleLbl="bgAccFollowNode1" presStyleIdx="4" presStyleCnt="7">
        <dgm:presLayoutVars>
          <dgm:bulletEnabled val="1"/>
        </dgm:presLayoutVars>
      </dgm:prSet>
      <dgm:spPr/>
    </dgm:pt>
    <dgm:pt modelId="{1D29F77B-3468-4847-9908-D979780C786E}" type="pres">
      <dgm:prSet presAssocID="{262D4929-5524-484D-ACF3-92F195FBF978}" presName="spacing" presStyleCnt="0"/>
      <dgm:spPr/>
    </dgm:pt>
    <dgm:pt modelId="{DC7F7BB6-9F56-4826-96EE-D021D0BA923F}" type="pres">
      <dgm:prSet presAssocID="{28C5DDBC-BBF2-4C32-84AD-35BC1DC36AD5}" presName="linNode" presStyleCnt="0"/>
      <dgm:spPr/>
    </dgm:pt>
    <dgm:pt modelId="{CF7FC868-F15C-4737-91DA-D312ED4741F9}" type="pres">
      <dgm:prSet presAssocID="{28C5DDBC-BBF2-4C32-84AD-35BC1DC36AD5}" presName="parentShp" presStyleLbl="node1" presStyleIdx="5" presStyleCnt="7" custScaleX="75788">
        <dgm:presLayoutVars>
          <dgm:bulletEnabled val="1"/>
        </dgm:presLayoutVars>
      </dgm:prSet>
      <dgm:spPr/>
    </dgm:pt>
    <dgm:pt modelId="{85541C00-4F16-4CFC-8DA5-4B1252381C88}" type="pres">
      <dgm:prSet presAssocID="{28C5DDBC-BBF2-4C32-84AD-35BC1DC36AD5}" presName="childShp" presStyleLbl="bgAccFollowNode1" presStyleIdx="5" presStyleCnt="7">
        <dgm:presLayoutVars>
          <dgm:bulletEnabled val="1"/>
        </dgm:presLayoutVars>
      </dgm:prSet>
      <dgm:spPr/>
    </dgm:pt>
    <dgm:pt modelId="{1BC972AA-2E7E-4114-AE79-689AA71C09E5}" type="pres">
      <dgm:prSet presAssocID="{2C51C39C-D99E-4E6A-ABD8-8B570684A076}" presName="spacing" presStyleCnt="0"/>
      <dgm:spPr/>
    </dgm:pt>
    <dgm:pt modelId="{4B7CA02F-722C-4AFC-A821-EA719C70E587}" type="pres">
      <dgm:prSet presAssocID="{1570BAF1-B6F3-41AC-B0C0-F68B1B68CBD8}" presName="linNode" presStyleCnt="0"/>
      <dgm:spPr/>
    </dgm:pt>
    <dgm:pt modelId="{03D0B0A7-2CA0-4B23-BF81-9C1F7341C044}" type="pres">
      <dgm:prSet presAssocID="{1570BAF1-B6F3-41AC-B0C0-F68B1B68CBD8}" presName="parentShp" presStyleLbl="node1" presStyleIdx="6" presStyleCnt="7" custScaleX="73300">
        <dgm:presLayoutVars>
          <dgm:bulletEnabled val="1"/>
        </dgm:presLayoutVars>
      </dgm:prSet>
      <dgm:spPr/>
    </dgm:pt>
    <dgm:pt modelId="{7D8F6EEA-C11A-4E45-8068-5CEFF6C6B9CE}" type="pres">
      <dgm:prSet presAssocID="{1570BAF1-B6F3-41AC-B0C0-F68B1B68CBD8}" presName="childShp" presStyleLbl="bgAccFollowNode1" presStyleIdx="6" presStyleCnt="7">
        <dgm:presLayoutVars>
          <dgm:bulletEnabled val="1"/>
        </dgm:presLayoutVars>
      </dgm:prSet>
      <dgm:spPr/>
    </dgm:pt>
  </dgm:ptLst>
  <dgm:cxnLst>
    <dgm:cxn modelId="{F9E05502-DF01-4BAD-9E17-6BD2914AFEF2}" srcId="{1570BAF1-B6F3-41AC-B0C0-F68B1B68CBD8}" destId="{6EC3EA86-D2DF-450E-8BCE-AFCCE2C1C812}" srcOrd="0" destOrd="0" parTransId="{1B85E650-3227-4649-BA62-D5ED5D678BF4}" sibTransId="{8A6A8230-FC54-471F-9B51-0B1E8BA3F37F}"/>
    <dgm:cxn modelId="{588E8206-7BA5-4179-BCD0-084328EA1E93}" srcId="{28C5DDBC-BBF2-4C32-84AD-35BC1DC36AD5}" destId="{670BF8F1-154F-464D-B1D5-4D11732D8AEE}" srcOrd="0" destOrd="0" parTransId="{CFB2253B-B0E5-439A-ACAA-87EED503A50C}" sibTransId="{B290CED6-5993-4F30-8D84-EE58940AE78D}"/>
    <dgm:cxn modelId="{1729EE06-5760-4652-846E-16997E1D50FE}" type="presOf" srcId="{D6AC68EF-B0A7-4850-859E-7ECA9A6C8486}" destId="{206F1D9F-8149-4A3C-AE17-3D3CEE9397AE}" srcOrd="0" destOrd="0" presId="urn:microsoft.com/office/officeart/2005/8/layout/vList6"/>
    <dgm:cxn modelId="{67CF481A-0AB6-428F-A780-70DB55390FF5}" srcId="{A95BF3FA-FA67-4623-99F9-B27FB749211B}" destId="{D6AC68EF-B0A7-4850-859E-7ECA9A6C8486}" srcOrd="0" destOrd="0" parTransId="{98314177-472C-442D-BE2E-A3E322479428}" sibTransId="{67FEF99D-8AFD-471F-901D-0A9249781A1B}"/>
    <dgm:cxn modelId="{D58E5B1C-576C-498A-998F-E87C90CE12EF}" type="presOf" srcId="{D7E2D37A-8D9B-49A5-BC2C-6B5073251952}" destId="{0A370306-B789-464B-925A-A4A60C38DB30}" srcOrd="0" destOrd="0" presId="urn:microsoft.com/office/officeart/2005/8/layout/vList6"/>
    <dgm:cxn modelId="{898F631C-E3E3-4B3F-ACF7-1B99C167FACB}" type="presOf" srcId="{98BA6567-9E27-46B6-B9C8-BA1DAED68A81}" destId="{53B92778-E2AC-4493-9F0B-B91B6F54ADDF}" srcOrd="0" destOrd="0" presId="urn:microsoft.com/office/officeart/2005/8/layout/vList6"/>
    <dgm:cxn modelId="{39DABF24-7CFC-444D-8441-A5CCE13448B8}" type="presOf" srcId="{6EC3EA86-D2DF-450E-8BCE-AFCCE2C1C812}" destId="{7D8F6EEA-C11A-4E45-8068-5CEFF6C6B9CE}" srcOrd="0" destOrd="0" presId="urn:microsoft.com/office/officeart/2005/8/layout/vList6"/>
    <dgm:cxn modelId="{65719725-B4C4-4135-BC39-2352D6227B5C}" type="presOf" srcId="{CA120C98-36C4-40D0-9D52-CFEA4443D186}" destId="{76AACF4D-A2B1-489E-99D5-3C04D2A3086B}" srcOrd="0" destOrd="0" presId="urn:microsoft.com/office/officeart/2005/8/layout/vList6"/>
    <dgm:cxn modelId="{BFCF7760-02E3-442B-846C-3ED5546EA743}" srcId="{D6AC68EF-B0A7-4850-859E-7ECA9A6C8486}" destId="{D7E2D37A-8D9B-49A5-BC2C-6B5073251952}" srcOrd="0" destOrd="0" parTransId="{91384940-6FA8-4746-B0B6-D8FD26F10C29}" sibTransId="{03A0D671-11C3-4F97-9E4C-10187325CB3D}"/>
    <dgm:cxn modelId="{B8C6DA66-EC55-4159-B49E-EBC3FFB6D5D6}" type="presOf" srcId="{C51B7F02-FC75-4A2D-BD87-A57BDDA0965C}" destId="{28072C3D-5899-4ACA-9E7A-C8ED14528021}" srcOrd="0" destOrd="0" presId="urn:microsoft.com/office/officeart/2005/8/layout/vList6"/>
    <dgm:cxn modelId="{FC91756A-5297-4BED-A515-ECEC8006C3CF}" type="presOf" srcId="{04DF96B6-E330-4B90-8932-F41265B76ADB}" destId="{31869E13-A91A-4FB1-8345-1DA0790D84C1}" srcOrd="0" destOrd="0" presId="urn:microsoft.com/office/officeart/2005/8/layout/vList6"/>
    <dgm:cxn modelId="{AA5D1F73-A537-4A35-A91F-5430865B1F05}" srcId="{A95BF3FA-FA67-4623-99F9-B27FB749211B}" destId="{28C5DDBC-BBF2-4C32-84AD-35BC1DC36AD5}" srcOrd="5" destOrd="0" parTransId="{0E9FB766-3B62-44A2-811C-BA695A741BFA}" sibTransId="{2C51C39C-D99E-4E6A-ABD8-8B570684A076}"/>
    <dgm:cxn modelId="{AC55D856-837F-4622-BABB-7B43446D9CD9}" type="presOf" srcId="{A95BF3FA-FA67-4623-99F9-B27FB749211B}" destId="{E9D20091-B985-4534-A184-457D3CB1B0C9}" srcOrd="0" destOrd="0" presId="urn:microsoft.com/office/officeart/2005/8/layout/vList6"/>
    <dgm:cxn modelId="{8DB6C079-DBD9-47A5-877B-EA82CE7A4BBD}" type="presOf" srcId="{670BF8F1-154F-464D-B1D5-4D11732D8AEE}" destId="{85541C00-4F16-4CFC-8DA5-4B1252381C88}" srcOrd="0" destOrd="0" presId="urn:microsoft.com/office/officeart/2005/8/layout/vList6"/>
    <dgm:cxn modelId="{2C383C7E-EA5F-4241-8161-28AB33ACD051}" type="presOf" srcId="{1570BAF1-B6F3-41AC-B0C0-F68B1B68CBD8}" destId="{03D0B0A7-2CA0-4B23-BF81-9C1F7341C044}" srcOrd="0" destOrd="0" presId="urn:microsoft.com/office/officeart/2005/8/layout/vList6"/>
    <dgm:cxn modelId="{8DEBA383-EE40-4C12-A788-69E1BA956947}" type="presOf" srcId="{06EA59E4-F631-4B30-83BA-77B20407F2A4}" destId="{6DFA207A-FCEE-4263-8CB0-642CA5E08E3A}" srcOrd="0" destOrd="0" presId="urn:microsoft.com/office/officeart/2005/8/layout/vList6"/>
    <dgm:cxn modelId="{FCF87290-7A19-4D73-97AE-B29B3F1D14D7}" type="presOf" srcId="{989C635E-70B7-4B29-BD7F-E426AA7D0386}" destId="{94CA8ECF-127C-4D09-9300-68F80234DC24}" srcOrd="0" destOrd="0" presId="urn:microsoft.com/office/officeart/2005/8/layout/vList6"/>
    <dgm:cxn modelId="{72D95391-8608-47AF-8BBC-E8FF4F58801B}" srcId="{A95BF3FA-FA67-4623-99F9-B27FB749211B}" destId="{7F5FDB8A-AE10-486A-A731-3A7268DDDA17}" srcOrd="3" destOrd="0" parTransId="{112AD8AD-E607-4D57-8F15-48AF02D378CF}" sibTransId="{942796CA-B9A4-46FA-AF3D-334A43F7C4C3}"/>
    <dgm:cxn modelId="{942AF998-6D9C-4CC5-9F77-CF6C659456CC}" srcId="{A95BF3FA-FA67-4623-99F9-B27FB749211B}" destId="{98BA6567-9E27-46B6-B9C8-BA1DAED68A81}" srcOrd="4" destOrd="0" parTransId="{5B6D17B6-9B9E-4405-9099-B97068FF37EF}" sibTransId="{262D4929-5524-484D-ACF3-92F195FBF978}"/>
    <dgm:cxn modelId="{509DD89B-FE73-4565-ADE9-799602503141}" srcId="{C51B7F02-FC75-4A2D-BD87-A57BDDA0965C}" destId="{8E5F264F-C482-47B6-A786-3C85BDBF4555}" srcOrd="0" destOrd="0" parTransId="{DE95EA9F-E0C9-4AF3-8E2C-1EDA0CAE5C15}" sibTransId="{11E6A9F8-FF4F-436D-9708-35B53C9D3B46}"/>
    <dgm:cxn modelId="{6DBC439D-0FCB-42A1-93E1-10CA8486F6E5}" srcId="{CA120C98-36C4-40D0-9D52-CFEA4443D186}" destId="{989C635E-70B7-4B29-BD7F-E426AA7D0386}" srcOrd="0" destOrd="0" parTransId="{2A484AF8-E9FD-49DE-92F8-06D43E594EE8}" sibTransId="{53609685-C04F-4200-B7ED-0020756C49CA}"/>
    <dgm:cxn modelId="{4878719D-0155-4354-B622-64D43ADDC7CC}" type="presOf" srcId="{8E5F264F-C482-47B6-A786-3C85BDBF4555}" destId="{53A93DD7-AE6C-44A9-ABCC-A62F45AD7D08}" srcOrd="0" destOrd="0" presId="urn:microsoft.com/office/officeart/2005/8/layout/vList6"/>
    <dgm:cxn modelId="{581C709F-673C-4E3B-A8F5-2B4CC79E9455}" type="presOf" srcId="{7F5FDB8A-AE10-486A-A731-3A7268DDDA17}" destId="{81300A91-1271-4E00-89F9-E8630EDB0F66}" srcOrd="0" destOrd="0" presId="urn:microsoft.com/office/officeart/2005/8/layout/vList6"/>
    <dgm:cxn modelId="{D31150A2-DFE2-4631-A71C-0731E9400E63}" srcId="{A95BF3FA-FA67-4623-99F9-B27FB749211B}" destId="{C51B7F02-FC75-4A2D-BD87-A57BDDA0965C}" srcOrd="2" destOrd="0" parTransId="{808344F6-4A0D-49E4-A845-F4CC47F0FBAA}" sibTransId="{AE8752F2-10E7-46B3-AC52-F2028DA5C01D}"/>
    <dgm:cxn modelId="{E15EF5D4-0D8E-4C2D-A317-BDC93551DFC6}" srcId="{A95BF3FA-FA67-4623-99F9-B27FB749211B}" destId="{1570BAF1-B6F3-41AC-B0C0-F68B1B68CBD8}" srcOrd="6" destOrd="0" parTransId="{83F80BB4-5996-4A91-85B4-DAB860F40936}" sibTransId="{45E0F984-307C-4F51-A475-9F0BD0D2000E}"/>
    <dgm:cxn modelId="{8B4720E1-3F95-4407-8FFB-0DA0384BE079}" srcId="{98BA6567-9E27-46B6-B9C8-BA1DAED68A81}" destId="{06EA59E4-F631-4B30-83BA-77B20407F2A4}" srcOrd="0" destOrd="0" parTransId="{63CE32DD-D5FB-413D-AF37-FA0E70F992BE}" sibTransId="{FC62C8B2-BF1D-4C50-B167-1C35F560F12F}"/>
    <dgm:cxn modelId="{37787EEA-A19E-46B6-8450-E0D70010F683}" srcId="{7F5FDB8A-AE10-486A-A731-3A7268DDDA17}" destId="{04DF96B6-E330-4B90-8932-F41265B76ADB}" srcOrd="0" destOrd="0" parTransId="{35AFEF0B-59DB-4CE0-83ED-BF43FC99FF6C}" sibTransId="{703E4F0B-0416-4732-8EF2-15E01E0412F9}"/>
    <dgm:cxn modelId="{D4971BEE-343B-497C-A1C7-640BBC72270D}" type="presOf" srcId="{28C5DDBC-BBF2-4C32-84AD-35BC1DC36AD5}" destId="{CF7FC868-F15C-4737-91DA-D312ED4741F9}" srcOrd="0" destOrd="0" presId="urn:microsoft.com/office/officeart/2005/8/layout/vList6"/>
    <dgm:cxn modelId="{030D72FC-2552-41CF-BFD8-9E4607DC096B}" srcId="{A95BF3FA-FA67-4623-99F9-B27FB749211B}" destId="{CA120C98-36C4-40D0-9D52-CFEA4443D186}" srcOrd="1" destOrd="0" parTransId="{8948DDE6-3AC2-4C5F-9B14-0390963BE8E5}" sibTransId="{23E3B659-C9E2-4308-AC6E-960E251086BF}"/>
    <dgm:cxn modelId="{A82CD2F0-979D-4A19-84B8-5D87CE06091E}" type="presParOf" srcId="{E9D20091-B985-4534-A184-457D3CB1B0C9}" destId="{977FFC15-AEC6-442F-A743-B2A077930CCB}" srcOrd="0" destOrd="0" presId="urn:microsoft.com/office/officeart/2005/8/layout/vList6"/>
    <dgm:cxn modelId="{2BFD5F3A-BFE9-4537-BB7F-B1E91FA63FB3}" type="presParOf" srcId="{977FFC15-AEC6-442F-A743-B2A077930CCB}" destId="{206F1D9F-8149-4A3C-AE17-3D3CEE9397AE}" srcOrd="0" destOrd="0" presId="urn:microsoft.com/office/officeart/2005/8/layout/vList6"/>
    <dgm:cxn modelId="{ECF19D57-BDB8-434A-AF76-AAE6A628B257}" type="presParOf" srcId="{977FFC15-AEC6-442F-A743-B2A077930CCB}" destId="{0A370306-B789-464B-925A-A4A60C38DB30}" srcOrd="1" destOrd="0" presId="urn:microsoft.com/office/officeart/2005/8/layout/vList6"/>
    <dgm:cxn modelId="{A8715CFB-5113-42C7-A960-B20DB61C4F7D}" type="presParOf" srcId="{E9D20091-B985-4534-A184-457D3CB1B0C9}" destId="{1BA4FACF-BB16-4C4E-BBCD-D325381545F6}" srcOrd="1" destOrd="0" presId="urn:microsoft.com/office/officeart/2005/8/layout/vList6"/>
    <dgm:cxn modelId="{951445A8-3C81-4F4B-9FB7-FD16C5509C8D}" type="presParOf" srcId="{E9D20091-B985-4534-A184-457D3CB1B0C9}" destId="{DE336B2A-40A9-4590-9685-6E1CDD7AFFB3}" srcOrd="2" destOrd="0" presId="urn:microsoft.com/office/officeart/2005/8/layout/vList6"/>
    <dgm:cxn modelId="{19EE32BA-A926-4CF5-95E5-C3CD8783C1FA}" type="presParOf" srcId="{DE336B2A-40A9-4590-9685-6E1CDD7AFFB3}" destId="{76AACF4D-A2B1-489E-99D5-3C04D2A3086B}" srcOrd="0" destOrd="0" presId="urn:microsoft.com/office/officeart/2005/8/layout/vList6"/>
    <dgm:cxn modelId="{57827F94-A3DF-460E-A814-E60D2CA65885}" type="presParOf" srcId="{DE336B2A-40A9-4590-9685-6E1CDD7AFFB3}" destId="{94CA8ECF-127C-4D09-9300-68F80234DC24}" srcOrd="1" destOrd="0" presId="urn:microsoft.com/office/officeart/2005/8/layout/vList6"/>
    <dgm:cxn modelId="{6939EDCC-5964-4832-9283-1478B170CE30}" type="presParOf" srcId="{E9D20091-B985-4534-A184-457D3CB1B0C9}" destId="{94EF1D97-E3CF-4263-87EC-C21BDAEA1643}" srcOrd="3" destOrd="0" presId="urn:microsoft.com/office/officeart/2005/8/layout/vList6"/>
    <dgm:cxn modelId="{F84A225E-2AB8-408C-8750-62EBF3EC5845}" type="presParOf" srcId="{E9D20091-B985-4534-A184-457D3CB1B0C9}" destId="{F7994805-5F00-4245-BC17-F2A431B3F90E}" srcOrd="4" destOrd="0" presId="urn:microsoft.com/office/officeart/2005/8/layout/vList6"/>
    <dgm:cxn modelId="{9F18289A-2D2E-45C7-A304-F989F72189DD}" type="presParOf" srcId="{F7994805-5F00-4245-BC17-F2A431B3F90E}" destId="{28072C3D-5899-4ACA-9E7A-C8ED14528021}" srcOrd="0" destOrd="0" presId="urn:microsoft.com/office/officeart/2005/8/layout/vList6"/>
    <dgm:cxn modelId="{7FA13D19-48FF-48D8-AC58-4EE6486F8C6F}" type="presParOf" srcId="{F7994805-5F00-4245-BC17-F2A431B3F90E}" destId="{53A93DD7-AE6C-44A9-ABCC-A62F45AD7D08}" srcOrd="1" destOrd="0" presId="urn:microsoft.com/office/officeart/2005/8/layout/vList6"/>
    <dgm:cxn modelId="{F609E897-C4F4-462A-BEB2-AD5DF2DCED7A}" type="presParOf" srcId="{E9D20091-B985-4534-A184-457D3CB1B0C9}" destId="{BBFE3F17-7D1E-46EC-B214-7603C387B46C}" srcOrd="5" destOrd="0" presId="urn:microsoft.com/office/officeart/2005/8/layout/vList6"/>
    <dgm:cxn modelId="{5636A541-C557-41F5-B7E5-E60E845EA444}" type="presParOf" srcId="{E9D20091-B985-4534-A184-457D3CB1B0C9}" destId="{C6583106-72CC-484E-A3E9-E44C5484737C}" srcOrd="6" destOrd="0" presId="urn:microsoft.com/office/officeart/2005/8/layout/vList6"/>
    <dgm:cxn modelId="{AB19504A-222C-407F-B90E-3F743349AC87}" type="presParOf" srcId="{C6583106-72CC-484E-A3E9-E44C5484737C}" destId="{81300A91-1271-4E00-89F9-E8630EDB0F66}" srcOrd="0" destOrd="0" presId="urn:microsoft.com/office/officeart/2005/8/layout/vList6"/>
    <dgm:cxn modelId="{2054FD13-40E7-4F42-BF60-9FAE852E5B03}" type="presParOf" srcId="{C6583106-72CC-484E-A3E9-E44C5484737C}" destId="{31869E13-A91A-4FB1-8345-1DA0790D84C1}" srcOrd="1" destOrd="0" presId="urn:microsoft.com/office/officeart/2005/8/layout/vList6"/>
    <dgm:cxn modelId="{F2857754-B452-4847-A23D-953CAC95ACB6}" type="presParOf" srcId="{E9D20091-B985-4534-A184-457D3CB1B0C9}" destId="{2CFA28F0-FC87-480D-81D6-6606CB8735CD}" srcOrd="7" destOrd="0" presId="urn:microsoft.com/office/officeart/2005/8/layout/vList6"/>
    <dgm:cxn modelId="{9C78F2F3-F657-44CD-93DE-DBD29C225412}" type="presParOf" srcId="{E9D20091-B985-4534-A184-457D3CB1B0C9}" destId="{9FD6CE85-24A3-4059-95B0-A288FCEE9C93}" srcOrd="8" destOrd="0" presId="urn:microsoft.com/office/officeart/2005/8/layout/vList6"/>
    <dgm:cxn modelId="{29C40386-672E-463D-B1B1-ECBF51AB273A}" type="presParOf" srcId="{9FD6CE85-24A3-4059-95B0-A288FCEE9C93}" destId="{53B92778-E2AC-4493-9F0B-B91B6F54ADDF}" srcOrd="0" destOrd="0" presId="urn:microsoft.com/office/officeart/2005/8/layout/vList6"/>
    <dgm:cxn modelId="{CA9F9A79-C3A3-4256-B777-8630998583EF}" type="presParOf" srcId="{9FD6CE85-24A3-4059-95B0-A288FCEE9C93}" destId="{6DFA207A-FCEE-4263-8CB0-642CA5E08E3A}" srcOrd="1" destOrd="0" presId="urn:microsoft.com/office/officeart/2005/8/layout/vList6"/>
    <dgm:cxn modelId="{986D9D33-F3B4-4C40-81F7-AB82BDC8C907}" type="presParOf" srcId="{E9D20091-B985-4534-A184-457D3CB1B0C9}" destId="{1D29F77B-3468-4847-9908-D979780C786E}" srcOrd="9" destOrd="0" presId="urn:microsoft.com/office/officeart/2005/8/layout/vList6"/>
    <dgm:cxn modelId="{AE29A0BC-F0A7-4176-8BB8-1163A5DF53D6}" type="presParOf" srcId="{E9D20091-B985-4534-A184-457D3CB1B0C9}" destId="{DC7F7BB6-9F56-4826-96EE-D021D0BA923F}" srcOrd="10" destOrd="0" presId="urn:microsoft.com/office/officeart/2005/8/layout/vList6"/>
    <dgm:cxn modelId="{B1E647E9-DF7A-447A-B9F2-4C64F6ADDAFE}" type="presParOf" srcId="{DC7F7BB6-9F56-4826-96EE-D021D0BA923F}" destId="{CF7FC868-F15C-4737-91DA-D312ED4741F9}" srcOrd="0" destOrd="0" presId="urn:microsoft.com/office/officeart/2005/8/layout/vList6"/>
    <dgm:cxn modelId="{4084F22D-A0C0-4984-A2FB-F769807F13A3}" type="presParOf" srcId="{DC7F7BB6-9F56-4826-96EE-D021D0BA923F}" destId="{85541C00-4F16-4CFC-8DA5-4B1252381C88}" srcOrd="1" destOrd="0" presId="urn:microsoft.com/office/officeart/2005/8/layout/vList6"/>
    <dgm:cxn modelId="{354690A5-F35B-4DFE-8F69-C1DFE7DE3972}" type="presParOf" srcId="{E9D20091-B985-4534-A184-457D3CB1B0C9}" destId="{1BC972AA-2E7E-4114-AE79-689AA71C09E5}" srcOrd="11" destOrd="0" presId="urn:microsoft.com/office/officeart/2005/8/layout/vList6"/>
    <dgm:cxn modelId="{D1387432-4F41-4018-9EDE-B69AC00776E7}" type="presParOf" srcId="{E9D20091-B985-4534-A184-457D3CB1B0C9}" destId="{4B7CA02F-722C-4AFC-A821-EA719C70E587}" srcOrd="12" destOrd="0" presId="urn:microsoft.com/office/officeart/2005/8/layout/vList6"/>
    <dgm:cxn modelId="{7B7A0255-C4BC-4078-8419-A62B8FCF509C}" type="presParOf" srcId="{4B7CA02F-722C-4AFC-A821-EA719C70E587}" destId="{03D0B0A7-2CA0-4B23-BF81-9C1F7341C044}" srcOrd="0" destOrd="0" presId="urn:microsoft.com/office/officeart/2005/8/layout/vList6"/>
    <dgm:cxn modelId="{83B9097C-7509-4A0E-BAA0-357D5A89A77D}" type="presParOf" srcId="{4B7CA02F-722C-4AFC-A821-EA719C70E587}" destId="{7D8F6EEA-C11A-4E45-8068-5CEFF6C6B9CE}" srcOrd="1" destOrd="0" presId="urn:microsoft.com/office/officeart/2005/8/layout/vList6"/>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100">
              <a:latin typeface="Cambria" panose="02040503050406030204" pitchFamily="18" charset="0"/>
              <a:ea typeface="Cambria" panose="02040503050406030204" pitchFamily="18" charset="0"/>
            </a:rPr>
            <a:t>Mr. Parth</a:t>
          </a:r>
        </a:p>
        <a:p>
          <a:r>
            <a:rPr lang="en-US" sz="1100">
              <a:latin typeface="Cambria" panose="02040503050406030204" pitchFamily="18" charset="0"/>
              <a:ea typeface="Cambria" panose="02040503050406030204" pitchFamily="18" charset="0"/>
            </a:rPr>
            <a:t> Sejpal </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US" sz="1100">
              <a:latin typeface="Cambria" panose="02040503050406030204" pitchFamily="18" charset="0"/>
              <a:ea typeface="Cambria" panose="02040503050406030204" pitchFamily="18" charset="0"/>
            </a:rPr>
            <a:t>CEO, SUSEC  </a:t>
          </a:r>
        </a:p>
        <a:p>
          <a:r>
            <a:rPr lang="en-US" sz="1100">
              <a:latin typeface="Cambria" panose="02040503050406030204" pitchFamily="18" charset="0"/>
              <a:ea typeface="Cambria" panose="02040503050406030204" pitchFamily="18" charset="0"/>
            </a:rPr>
            <a:t>Incubation Centre, </a:t>
          </a:r>
        </a:p>
        <a:p>
          <a:r>
            <a:rPr lang="en-US" sz="1100">
              <a:latin typeface="Cambria" panose="02040503050406030204" pitchFamily="18" charset="0"/>
              <a:ea typeface="Cambria" panose="02040503050406030204" pitchFamily="18" charset="0"/>
            </a:rPr>
            <a:t>Saurashtra University</a:t>
          </a: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B8C1945F-DCFA-4C35-A1C3-65F45A2D66D1}" type="doc">
      <dgm:prSet loTypeId="urn:microsoft.com/office/officeart/2008/layout/LinedList" loCatId="list" qsTypeId="urn:microsoft.com/office/officeart/2005/8/quickstyle/simple1" qsCatId="simple" csTypeId="urn:microsoft.com/office/officeart/2005/8/colors/accent1_2" csCatId="accent1" phldr="1"/>
      <dgm:spPr/>
      <dgm:t>
        <a:bodyPr/>
        <a:lstStyle/>
        <a:p>
          <a:endParaRPr lang="en-US"/>
        </a:p>
      </dgm:t>
    </dgm:pt>
    <dgm:pt modelId="{15272F94-8D31-4145-BAB2-8C3A089F97A9}">
      <dgm:prSet phldrT="[Text]" custT="1"/>
      <dgm:spPr/>
      <dgm:t>
        <a:bodyPr/>
        <a:lstStyle/>
        <a:p>
          <a:r>
            <a:rPr lang="en-US" sz="1100">
              <a:latin typeface="Cambria" panose="02040503050406030204" pitchFamily="18" charset="0"/>
              <a:ea typeface="Cambria" panose="02040503050406030204" pitchFamily="18" charset="0"/>
            </a:rPr>
            <a:t>CS Darshit Ahiya </a:t>
          </a:r>
        </a:p>
      </dgm:t>
    </dgm:pt>
    <dgm:pt modelId="{C5AFF176-B464-4E22-A129-7F5DE931B77C}" type="parTrans" cxnId="{17E88D20-5337-4031-A134-A940AC074A81}">
      <dgm:prSet/>
      <dgm:spPr/>
      <dgm:t>
        <a:bodyPr/>
        <a:lstStyle/>
        <a:p>
          <a:endParaRPr lang="en-US" sz="1200"/>
        </a:p>
      </dgm:t>
    </dgm:pt>
    <dgm:pt modelId="{363B4800-9CD0-4513-9553-82D2AD919C7F}" type="sibTrans" cxnId="{17E88D20-5337-4031-A134-A940AC074A81}">
      <dgm:prSet/>
      <dgm:spPr/>
      <dgm:t>
        <a:bodyPr/>
        <a:lstStyle/>
        <a:p>
          <a:endParaRPr lang="en-US" sz="1200"/>
        </a:p>
      </dgm:t>
    </dgm:pt>
    <dgm:pt modelId="{30A39955-B638-444B-B947-B83943F4E5BC}">
      <dgm:prSet phldrT="[Text]" custT="1"/>
      <dgm:spPr/>
      <dgm:t>
        <a:bodyPr/>
        <a:lstStyle/>
        <a:p>
          <a:r>
            <a:rPr lang="en-IN" sz="1100" b="0">
              <a:solidFill>
                <a:schemeClr val="tx1"/>
              </a:solidFill>
              <a:latin typeface="Cambria" panose="02040503050406030204" pitchFamily="18" charset="0"/>
              <a:ea typeface="Cambria" panose="02040503050406030204" pitchFamily="18" charset="0"/>
            </a:rPr>
            <a:t>Practising Company Secretary</a:t>
          </a:r>
          <a:endParaRPr lang="en-US" sz="1050">
            <a:latin typeface="Cambria" panose="02040503050406030204" pitchFamily="18" charset="0"/>
            <a:ea typeface="Cambria" panose="02040503050406030204" pitchFamily="18" charset="0"/>
          </a:endParaRPr>
        </a:p>
      </dgm:t>
    </dgm:pt>
    <dgm:pt modelId="{D5B5CCBD-9CE2-4184-9808-C87959DC0039}" type="parTrans" cxnId="{40B4A331-F2DF-42BB-AD5B-43E79EA59700}">
      <dgm:prSet/>
      <dgm:spPr/>
      <dgm:t>
        <a:bodyPr/>
        <a:lstStyle/>
        <a:p>
          <a:endParaRPr lang="en-US" sz="1200"/>
        </a:p>
      </dgm:t>
    </dgm:pt>
    <dgm:pt modelId="{D138D662-6288-4AB9-A2A1-5F283838A604}" type="sibTrans" cxnId="{40B4A331-F2DF-42BB-AD5B-43E79EA59700}">
      <dgm:prSet/>
      <dgm:spPr/>
      <dgm:t>
        <a:bodyPr/>
        <a:lstStyle/>
        <a:p>
          <a:endParaRPr lang="en-US" sz="1200"/>
        </a:p>
      </dgm:t>
    </dgm:pt>
    <dgm:pt modelId="{22E8B035-7364-4651-8FAF-7CD4BEC23D62}">
      <dgm:prSet phldrT="[Text]" custT="1"/>
      <dgm:spPr/>
      <dgm:t>
        <a:bodyPr/>
        <a:lstStyle/>
        <a:p>
          <a:endParaRPr lang="en-US" sz="1100">
            <a:latin typeface="Cambria" panose="02040503050406030204" pitchFamily="18" charset="0"/>
            <a:ea typeface="Cambria" panose="02040503050406030204" pitchFamily="18" charset="0"/>
          </a:endParaRPr>
        </a:p>
      </dgm:t>
    </dgm:pt>
    <dgm:pt modelId="{F43152C7-BB81-44A9-BC69-6EB9556B40D0}" type="parTrans" cxnId="{2C6D7809-725D-4383-9044-456B1B9B4EB2}">
      <dgm:prSet/>
      <dgm:spPr/>
      <dgm:t>
        <a:bodyPr/>
        <a:lstStyle/>
        <a:p>
          <a:endParaRPr lang="en-US" sz="1200"/>
        </a:p>
      </dgm:t>
    </dgm:pt>
    <dgm:pt modelId="{5181C0B1-79F0-47D0-B194-B1FBFE0AC030}" type="sibTrans" cxnId="{2C6D7809-725D-4383-9044-456B1B9B4EB2}">
      <dgm:prSet/>
      <dgm:spPr/>
      <dgm:t>
        <a:bodyPr/>
        <a:lstStyle/>
        <a:p>
          <a:endParaRPr lang="en-US" sz="1200"/>
        </a:p>
      </dgm:t>
    </dgm:pt>
    <dgm:pt modelId="{C9ECB3CE-6D3B-468A-89AF-A17137BFFFAB}" type="pres">
      <dgm:prSet presAssocID="{B8C1945F-DCFA-4C35-A1C3-65F45A2D66D1}" presName="vert0" presStyleCnt="0">
        <dgm:presLayoutVars>
          <dgm:dir/>
          <dgm:animOne val="branch"/>
          <dgm:animLvl val="lvl"/>
        </dgm:presLayoutVars>
      </dgm:prSet>
      <dgm:spPr/>
    </dgm:pt>
    <dgm:pt modelId="{747C31BE-D195-4123-B442-91CA514AB267}" type="pres">
      <dgm:prSet presAssocID="{15272F94-8D31-4145-BAB2-8C3A089F97A9}" presName="thickLine" presStyleLbl="alignNode1" presStyleIdx="0" presStyleCnt="1"/>
      <dgm:spPr/>
    </dgm:pt>
    <dgm:pt modelId="{BE5F2AA5-2C54-4B36-ADAD-D0E072D4725F}" type="pres">
      <dgm:prSet presAssocID="{15272F94-8D31-4145-BAB2-8C3A089F97A9}" presName="horz1" presStyleCnt="0"/>
      <dgm:spPr/>
    </dgm:pt>
    <dgm:pt modelId="{F41A07BA-B178-4C1A-A1A5-0F8BFF624CBB}" type="pres">
      <dgm:prSet presAssocID="{15272F94-8D31-4145-BAB2-8C3A089F97A9}" presName="tx1" presStyleLbl="revTx" presStyleIdx="0" presStyleCnt="3" custScaleX="178539"/>
      <dgm:spPr/>
    </dgm:pt>
    <dgm:pt modelId="{72272AB4-9BB4-4230-B9B2-A069D0920E5C}" type="pres">
      <dgm:prSet presAssocID="{15272F94-8D31-4145-BAB2-8C3A089F97A9}" presName="vert1" presStyleCnt="0"/>
      <dgm:spPr/>
    </dgm:pt>
    <dgm:pt modelId="{C9266746-DB4D-4E8D-8E3F-F64542AF9B47}" type="pres">
      <dgm:prSet presAssocID="{30A39955-B638-444B-B947-B83943F4E5BC}" presName="vertSpace2a" presStyleCnt="0"/>
      <dgm:spPr/>
    </dgm:pt>
    <dgm:pt modelId="{D2175869-45BF-457B-B6A4-13812BC3F95B}" type="pres">
      <dgm:prSet presAssocID="{30A39955-B638-444B-B947-B83943F4E5BC}" presName="horz2" presStyleCnt="0"/>
      <dgm:spPr/>
    </dgm:pt>
    <dgm:pt modelId="{565F3EAF-8F0A-4E3D-A0A6-B39F9E17AFBF}" type="pres">
      <dgm:prSet presAssocID="{30A39955-B638-444B-B947-B83943F4E5BC}" presName="horzSpace2" presStyleCnt="0"/>
      <dgm:spPr/>
    </dgm:pt>
    <dgm:pt modelId="{CE3F036E-0F79-4532-AB79-A7410FE083C8}" type="pres">
      <dgm:prSet presAssocID="{30A39955-B638-444B-B947-B83943F4E5BC}" presName="tx2" presStyleLbl="revTx" presStyleIdx="1" presStyleCnt="3" custScaleY="53592"/>
      <dgm:spPr/>
    </dgm:pt>
    <dgm:pt modelId="{3365A01A-3FA4-43AD-A00B-1BE4393CE3D3}" type="pres">
      <dgm:prSet presAssocID="{30A39955-B638-444B-B947-B83943F4E5BC}" presName="vert2" presStyleCnt="0"/>
      <dgm:spPr/>
    </dgm:pt>
    <dgm:pt modelId="{65108B0B-C58E-4CA6-AB20-F1429F074B17}" type="pres">
      <dgm:prSet presAssocID="{30A39955-B638-444B-B947-B83943F4E5BC}" presName="thinLine2b" presStyleLbl="callout" presStyleIdx="0" presStyleCnt="2"/>
      <dgm:spPr/>
    </dgm:pt>
    <dgm:pt modelId="{160E6447-AD08-4121-9DEF-3C5C36435400}" type="pres">
      <dgm:prSet presAssocID="{30A39955-B638-444B-B947-B83943F4E5BC}" presName="vertSpace2b" presStyleCnt="0"/>
      <dgm:spPr/>
    </dgm:pt>
    <dgm:pt modelId="{0EB1344B-4426-402B-AF41-73E3841FC6EC}" type="pres">
      <dgm:prSet presAssocID="{22E8B035-7364-4651-8FAF-7CD4BEC23D62}" presName="horz2" presStyleCnt="0"/>
      <dgm:spPr/>
    </dgm:pt>
    <dgm:pt modelId="{B205AA4A-AB5C-4256-A5F0-FE9B645D43D0}" type="pres">
      <dgm:prSet presAssocID="{22E8B035-7364-4651-8FAF-7CD4BEC23D62}" presName="horzSpace2" presStyleCnt="0"/>
      <dgm:spPr/>
    </dgm:pt>
    <dgm:pt modelId="{249C425F-43F7-4A5E-BDEF-5F8B1CC69EE0}" type="pres">
      <dgm:prSet presAssocID="{22E8B035-7364-4651-8FAF-7CD4BEC23D62}" presName="tx2" presStyleLbl="revTx" presStyleIdx="2" presStyleCnt="3"/>
      <dgm:spPr/>
    </dgm:pt>
    <dgm:pt modelId="{80470A20-7221-47FD-8F75-8BFFF844915F}" type="pres">
      <dgm:prSet presAssocID="{22E8B035-7364-4651-8FAF-7CD4BEC23D62}" presName="vert2" presStyleCnt="0"/>
      <dgm:spPr/>
    </dgm:pt>
    <dgm:pt modelId="{5684AFD3-C23F-431C-A2EA-76B2AAB544DD}" type="pres">
      <dgm:prSet presAssocID="{22E8B035-7364-4651-8FAF-7CD4BEC23D62}" presName="thinLine2b" presStyleLbl="callout" presStyleIdx="1" presStyleCnt="2"/>
      <dgm:spPr/>
    </dgm:pt>
    <dgm:pt modelId="{E0402370-B2D1-4B44-85F6-88BC608EE8A2}" type="pres">
      <dgm:prSet presAssocID="{22E8B035-7364-4651-8FAF-7CD4BEC23D62}" presName="vertSpace2b" presStyleCnt="0"/>
      <dgm:spPr/>
    </dgm:pt>
  </dgm:ptLst>
  <dgm:cxnLst>
    <dgm:cxn modelId="{2C6D7809-725D-4383-9044-456B1B9B4EB2}" srcId="{15272F94-8D31-4145-BAB2-8C3A089F97A9}" destId="{22E8B035-7364-4651-8FAF-7CD4BEC23D62}" srcOrd="1" destOrd="0" parTransId="{F43152C7-BB81-44A9-BC69-6EB9556B40D0}" sibTransId="{5181C0B1-79F0-47D0-B194-B1FBFE0AC030}"/>
    <dgm:cxn modelId="{8CF3D40A-7C1A-4D7E-93CD-A16F03CC99CB}" type="presOf" srcId="{15272F94-8D31-4145-BAB2-8C3A089F97A9}" destId="{F41A07BA-B178-4C1A-A1A5-0F8BFF624CBB}" srcOrd="0" destOrd="0" presId="urn:microsoft.com/office/officeart/2008/layout/LinedList"/>
    <dgm:cxn modelId="{17E88D20-5337-4031-A134-A940AC074A81}" srcId="{B8C1945F-DCFA-4C35-A1C3-65F45A2D66D1}" destId="{15272F94-8D31-4145-BAB2-8C3A089F97A9}" srcOrd="0" destOrd="0" parTransId="{C5AFF176-B464-4E22-A129-7F5DE931B77C}" sibTransId="{363B4800-9CD0-4513-9553-82D2AD919C7F}"/>
    <dgm:cxn modelId="{40B4A331-F2DF-42BB-AD5B-43E79EA59700}" srcId="{15272F94-8D31-4145-BAB2-8C3A089F97A9}" destId="{30A39955-B638-444B-B947-B83943F4E5BC}" srcOrd="0" destOrd="0" parTransId="{D5B5CCBD-9CE2-4184-9808-C87959DC0039}" sibTransId="{D138D662-6288-4AB9-A2A1-5F283838A604}"/>
    <dgm:cxn modelId="{203D9956-BD45-44E9-BE43-545FD3B00699}" type="presOf" srcId="{B8C1945F-DCFA-4C35-A1C3-65F45A2D66D1}" destId="{C9ECB3CE-6D3B-468A-89AF-A17137BFFFAB}" srcOrd="0" destOrd="0" presId="urn:microsoft.com/office/officeart/2008/layout/LinedList"/>
    <dgm:cxn modelId="{5B9179AE-1166-4990-B62C-D9B0F836CCD6}" type="presOf" srcId="{22E8B035-7364-4651-8FAF-7CD4BEC23D62}" destId="{249C425F-43F7-4A5E-BDEF-5F8B1CC69EE0}" srcOrd="0" destOrd="0" presId="urn:microsoft.com/office/officeart/2008/layout/LinedList"/>
    <dgm:cxn modelId="{751F52ED-7ABD-4F98-AAE6-8158D30B7B3E}" type="presOf" srcId="{30A39955-B638-444B-B947-B83943F4E5BC}" destId="{CE3F036E-0F79-4532-AB79-A7410FE083C8}" srcOrd="0" destOrd="0" presId="urn:microsoft.com/office/officeart/2008/layout/LinedList"/>
    <dgm:cxn modelId="{B2BE1568-2BBF-4B91-928E-55A04B3C94D9}" type="presParOf" srcId="{C9ECB3CE-6D3B-468A-89AF-A17137BFFFAB}" destId="{747C31BE-D195-4123-B442-91CA514AB267}" srcOrd="0" destOrd="0" presId="urn:microsoft.com/office/officeart/2008/layout/LinedList"/>
    <dgm:cxn modelId="{AB5CF61E-3787-4647-9725-C45C7D00283B}" type="presParOf" srcId="{C9ECB3CE-6D3B-468A-89AF-A17137BFFFAB}" destId="{BE5F2AA5-2C54-4B36-ADAD-D0E072D4725F}" srcOrd="1" destOrd="0" presId="urn:microsoft.com/office/officeart/2008/layout/LinedList"/>
    <dgm:cxn modelId="{72620CD4-9A0A-4A68-B855-349F7B2458C0}" type="presParOf" srcId="{BE5F2AA5-2C54-4B36-ADAD-D0E072D4725F}" destId="{F41A07BA-B178-4C1A-A1A5-0F8BFF624CBB}" srcOrd="0" destOrd="0" presId="urn:microsoft.com/office/officeart/2008/layout/LinedList"/>
    <dgm:cxn modelId="{9E18C299-FEFD-492D-8F6C-F398B7E220A9}" type="presParOf" srcId="{BE5F2AA5-2C54-4B36-ADAD-D0E072D4725F}" destId="{72272AB4-9BB4-4230-B9B2-A069D0920E5C}" srcOrd="1" destOrd="0" presId="urn:microsoft.com/office/officeart/2008/layout/LinedList"/>
    <dgm:cxn modelId="{0B01833F-5CC1-4ADF-8C10-7E718F82D489}" type="presParOf" srcId="{72272AB4-9BB4-4230-B9B2-A069D0920E5C}" destId="{C9266746-DB4D-4E8D-8E3F-F64542AF9B47}" srcOrd="0" destOrd="0" presId="urn:microsoft.com/office/officeart/2008/layout/LinedList"/>
    <dgm:cxn modelId="{77B2D0A9-B738-462B-B0DB-844956B3DF6D}" type="presParOf" srcId="{72272AB4-9BB4-4230-B9B2-A069D0920E5C}" destId="{D2175869-45BF-457B-B6A4-13812BC3F95B}" srcOrd="1" destOrd="0" presId="urn:microsoft.com/office/officeart/2008/layout/LinedList"/>
    <dgm:cxn modelId="{2C343139-33D6-4FC5-B4AE-35EE365DB6A6}" type="presParOf" srcId="{D2175869-45BF-457B-B6A4-13812BC3F95B}" destId="{565F3EAF-8F0A-4E3D-A0A6-B39F9E17AFBF}" srcOrd="0" destOrd="0" presId="urn:microsoft.com/office/officeart/2008/layout/LinedList"/>
    <dgm:cxn modelId="{478AABFF-6D33-416F-A74C-55D58093E707}" type="presParOf" srcId="{D2175869-45BF-457B-B6A4-13812BC3F95B}" destId="{CE3F036E-0F79-4532-AB79-A7410FE083C8}" srcOrd="1" destOrd="0" presId="urn:microsoft.com/office/officeart/2008/layout/LinedList"/>
    <dgm:cxn modelId="{5C9214B3-C79E-4B5D-A9CA-5BB3FD3392A9}" type="presParOf" srcId="{D2175869-45BF-457B-B6A4-13812BC3F95B}" destId="{3365A01A-3FA4-43AD-A00B-1BE4393CE3D3}" srcOrd="2" destOrd="0" presId="urn:microsoft.com/office/officeart/2008/layout/LinedList"/>
    <dgm:cxn modelId="{B6232314-A7B0-4F3D-B262-8296CDAAF519}" type="presParOf" srcId="{72272AB4-9BB4-4230-B9B2-A069D0920E5C}" destId="{65108B0B-C58E-4CA6-AB20-F1429F074B17}" srcOrd="2" destOrd="0" presId="urn:microsoft.com/office/officeart/2008/layout/LinedList"/>
    <dgm:cxn modelId="{5321D540-3DC9-49C4-88BC-52B1391608A4}" type="presParOf" srcId="{72272AB4-9BB4-4230-B9B2-A069D0920E5C}" destId="{160E6447-AD08-4121-9DEF-3C5C36435400}" srcOrd="3" destOrd="0" presId="urn:microsoft.com/office/officeart/2008/layout/LinedList"/>
    <dgm:cxn modelId="{91E6310F-9BAC-444A-94CB-E864AC553927}" type="presParOf" srcId="{72272AB4-9BB4-4230-B9B2-A069D0920E5C}" destId="{0EB1344B-4426-402B-AF41-73E3841FC6EC}" srcOrd="4" destOrd="0" presId="urn:microsoft.com/office/officeart/2008/layout/LinedList"/>
    <dgm:cxn modelId="{764AB35A-A3A2-4C12-9EAA-789AD09F9B77}" type="presParOf" srcId="{0EB1344B-4426-402B-AF41-73E3841FC6EC}" destId="{B205AA4A-AB5C-4256-A5F0-FE9B645D43D0}" srcOrd="0" destOrd="0" presId="urn:microsoft.com/office/officeart/2008/layout/LinedList"/>
    <dgm:cxn modelId="{A34187B9-6B4F-4CE4-81F2-FA79A10D6F64}" type="presParOf" srcId="{0EB1344B-4426-402B-AF41-73E3841FC6EC}" destId="{249C425F-43F7-4A5E-BDEF-5F8B1CC69EE0}" srcOrd="1" destOrd="0" presId="urn:microsoft.com/office/officeart/2008/layout/LinedList"/>
    <dgm:cxn modelId="{F21A5784-D85F-4CBB-84CA-1C9B3A0EFDEE}" type="presParOf" srcId="{0EB1344B-4426-402B-AF41-73E3841FC6EC}" destId="{80470A20-7221-47FD-8F75-8BFFF844915F}" srcOrd="2" destOrd="0" presId="urn:microsoft.com/office/officeart/2008/layout/LinedList"/>
    <dgm:cxn modelId="{209FBF19-0FF9-447A-96EC-28D49299375C}" type="presParOf" srcId="{72272AB4-9BB4-4230-B9B2-A069D0920E5C}" destId="{5684AFD3-C23F-431C-A2EA-76B2AAB544DD}" srcOrd="5" destOrd="0" presId="urn:microsoft.com/office/officeart/2008/layout/LinedList"/>
    <dgm:cxn modelId="{76A385BE-6D29-4E1E-8C36-585637F1B23D}" type="presParOf" srcId="{72272AB4-9BB4-4230-B9B2-A069D0920E5C}" destId="{E0402370-B2D1-4B44-85F6-88BC608EE8A2}" srcOrd="6" destOrd="0" presId="urn:microsoft.com/office/officeart/2008/layout/LinedList"/>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74F41CC-2D79-452F-A143-63D0B55F3D44}">
      <dsp:nvSpPr>
        <dsp:cNvPr id="0" name=""/>
        <dsp:cNvSpPr/>
      </dsp:nvSpPr>
      <dsp:spPr>
        <a:xfrm>
          <a:off x="0" y="0"/>
          <a:ext cx="4667250" cy="1152525"/>
        </a:xfrm>
        <a:prstGeom prst="roundRect">
          <a:avLst>
            <a:gd name="adj" fmla="val 10000"/>
          </a:avLst>
        </a:prstGeom>
        <a:solidFill>
          <a:schemeClr val="accent4">
            <a:hueOff val="0"/>
            <a:satOff val="0"/>
            <a:lumOff val="0"/>
            <a:alphaOff val="0"/>
          </a:schemeClr>
        </a:solidFill>
        <a:ln w="12700" cap="flat" cmpd="sng" algn="ctr">
          <a:solidFill>
            <a:srgbClr val="94325E"/>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060" tIns="99060" rIns="99060" bIns="99060" numCol="1" spcCol="1270" anchor="ctr" anchorCtr="0">
          <a:noAutofit/>
        </a:bodyPr>
        <a:lstStyle/>
        <a:p>
          <a:pPr marL="0" lvl="0" indent="0" algn="ctr" defTabSz="1155700">
            <a:lnSpc>
              <a:spcPct val="90000"/>
            </a:lnSpc>
            <a:spcBef>
              <a:spcPct val="0"/>
            </a:spcBef>
            <a:spcAft>
              <a:spcPct val="35000"/>
            </a:spcAft>
            <a:buNone/>
          </a:pPr>
          <a:r>
            <a:rPr lang="en-US" sz="2600" kern="1200"/>
            <a:t>Institution's Innovation Council </a:t>
          </a:r>
        </a:p>
        <a:p>
          <a:pPr marL="0" lvl="0" indent="0" algn="ctr" defTabSz="1155700">
            <a:lnSpc>
              <a:spcPct val="90000"/>
            </a:lnSpc>
            <a:spcBef>
              <a:spcPct val="0"/>
            </a:spcBef>
            <a:spcAft>
              <a:spcPct val="35000"/>
            </a:spcAft>
            <a:buNone/>
          </a:pPr>
          <a:r>
            <a:rPr lang="en-US" sz="2600" kern="1200"/>
            <a:t>Saurashtra University</a:t>
          </a:r>
        </a:p>
      </dsp:txBody>
      <dsp:txXfrm>
        <a:off x="33756" y="33756"/>
        <a:ext cx="4599738" cy="1085013"/>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A370306-B789-464B-925A-A4A60C38DB30}">
      <dsp:nvSpPr>
        <dsp:cNvPr id="0" name=""/>
        <dsp:cNvSpPr/>
      </dsp:nvSpPr>
      <dsp:spPr>
        <a:xfrm>
          <a:off x="2096195" y="3047"/>
          <a:ext cx="3646170" cy="455395"/>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IN" sz="1600" kern="1200">
              <a:latin typeface="Cambria" panose="02040503050406030204" pitchFamily="18" charset="0"/>
              <a:ea typeface="Cambria" panose="02040503050406030204" pitchFamily="18" charset="0"/>
            </a:rPr>
            <a:t>Welcome</a:t>
          </a:r>
          <a:endParaRPr lang="en-IN" sz="1600" kern="1200"/>
        </a:p>
      </dsp:txBody>
      <dsp:txXfrm>
        <a:off x="2096195" y="59971"/>
        <a:ext cx="3475397" cy="341547"/>
      </dsp:txXfrm>
    </dsp:sp>
    <dsp:sp modelId="{206F1D9F-8149-4A3C-AE17-3D3CEE9397AE}">
      <dsp:nvSpPr>
        <dsp:cNvPr id="0" name=""/>
        <dsp:cNvSpPr/>
      </dsp:nvSpPr>
      <dsp:spPr>
        <a:xfrm>
          <a:off x="334584" y="3047"/>
          <a:ext cx="1761610" cy="4553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IN" sz="1600" kern="1200">
              <a:latin typeface="Cambria" panose="02040503050406030204" pitchFamily="18" charset="0"/>
              <a:ea typeface="Cambria" panose="02040503050406030204" pitchFamily="18" charset="0"/>
            </a:rPr>
            <a:t>04:00PM</a:t>
          </a:r>
          <a:endParaRPr lang="en-IN" sz="1600" kern="1200"/>
        </a:p>
      </dsp:txBody>
      <dsp:txXfrm>
        <a:off x="356815" y="25278"/>
        <a:ext cx="1717148" cy="410933"/>
      </dsp:txXfrm>
    </dsp:sp>
    <dsp:sp modelId="{94CA8ECF-127C-4D09-9300-68F80234DC24}">
      <dsp:nvSpPr>
        <dsp:cNvPr id="0" name=""/>
        <dsp:cNvSpPr/>
      </dsp:nvSpPr>
      <dsp:spPr>
        <a:xfrm>
          <a:off x="2096195" y="503982"/>
          <a:ext cx="3646170" cy="455395"/>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US" sz="1600" b="0" kern="1200">
              <a:latin typeface="Cambria" panose="02040503050406030204" pitchFamily="18" charset="0"/>
              <a:ea typeface="Cambria" panose="02040503050406030204" pitchFamily="18" charset="0"/>
            </a:rPr>
            <a:t>Lamp Lighting </a:t>
          </a:r>
          <a:endParaRPr lang="en-IN" sz="1600" kern="1200"/>
        </a:p>
      </dsp:txBody>
      <dsp:txXfrm>
        <a:off x="2096195" y="560906"/>
        <a:ext cx="3475397" cy="341547"/>
      </dsp:txXfrm>
    </dsp:sp>
    <dsp:sp modelId="{76AACF4D-A2B1-489E-99D5-3C04D2A3086B}">
      <dsp:nvSpPr>
        <dsp:cNvPr id="0" name=""/>
        <dsp:cNvSpPr/>
      </dsp:nvSpPr>
      <dsp:spPr>
        <a:xfrm>
          <a:off x="334584" y="503982"/>
          <a:ext cx="1761610" cy="4553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IN" sz="1600" kern="1200">
              <a:latin typeface="Cambria" panose="02040503050406030204" pitchFamily="18" charset="0"/>
              <a:ea typeface="Cambria" panose="02040503050406030204" pitchFamily="18" charset="0"/>
            </a:rPr>
            <a:t>04:05PM</a:t>
          </a:r>
          <a:endParaRPr lang="en-IN" sz="1600" kern="1200"/>
        </a:p>
      </dsp:txBody>
      <dsp:txXfrm>
        <a:off x="356815" y="526213"/>
        <a:ext cx="1717148" cy="410933"/>
      </dsp:txXfrm>
    </dsp:sp>
    <dsp:sp modelId="{53A93DD7-AE6C-44A9-ABCC-A62F45AD7D08}">
      <dsp:nvSpPr>
        <dsp:cNvPr id="0" name=""/>
        <dsp:cNvSpPr/>
      </dsp:nvSpPr>
      <dsp:spPr>
        <a:xfrm>
          <a:off x="2116346" y="1004917"/>
          <a:ext cx="3646170" cy="455395"/>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IN" sz="1600" kern="1200">
              <a:latin typeface="Cambria" panose="02040503050406030204" pitchFamily="18" charset="0"/>
              <a:ea typeface="Cambria" panose="02040503050406030204" pitchFamily="18" charset="0"/>
            </a:rPr>
            <a:t>Awerness Session by Mr. Parth Sejpal</a:t>
          </a:r>
          <a:endParaRPr lang="en-IN" sz="1600" kern="1200"/>
        </a:p>
      </dsp:txBody>
      <dsp:txXfrm>
        <a:off x="2116346" y="1061841"/>
        <a:ext cx="3475397" cy="341547"/>
      </dsp:txXfrm>
    </dsp:sp>
    <dsp:sp modelId="{28072C3D-5899-4ACA-9E7A-C8ED14528021}">
      <dsp:nvSpPr>
        <dsp:cNvPr id="0" name=""/>
        <dsp:cNvSpPr/>
      </dsp:nvSpPr>
      <dsp:spPr>
        <a:xfrm>
          <a:off x="314433" y="1004917"/>
          <a:ext cx="1801912" cy="4553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US" sz="1600" kern="1200">
              <a:latin typeface="Cambria" panose="02040503050406030204" pitchFamily="18" charset="0"/>
              <a:ea typeface="Cambria" panose="02040503050406030204" pitchFamily="18" charset="0"/>
            </a:rPr>
            <a:t>04:10PM</a:t>
          </a:r>
          <a:endParaRPr lang="en-IN" sz="1600" kern="1200"/>
        </a:p>
      </dsp:txBody>
      <dsp:txXfrm>
        <a:off x="336664" y="1027148"/>
        <a:ext cx="1757450" cy="410933"/>
      </dsp:txXfrm>
    </dsp:sp>
    <dsp:sp modelId="{31869E13-A91A-4FB1-8345-1DA0790D84C1}">
      <dsp:nvSpPr>
        <dsp:cNvPr id="0" name=""/>
        <dsp:cNvSpPr/>
      </dsp:nvSpPr>
      <dsp:spPr>
        <a:xfrm>
          <a:off x="2126434" y="1505852"/>
          <a:ext cx="3646170" cy="455395"/>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IN" sz="1600" b="0" kern="1200">
              <a:latin typeface="Cambria" panose="02040503050406030204" pitchFamily="18" charset="0"/>
              <a:ea typeface="Cambria" panose="02040503050406030204" pitchFamily="18" charset="0"/>
            </a:rPr>
            <a:t>Tea Break</a:t>
          </a:r>
          <a:endParaRPr lang="en-IN" sz="1600" kern="1200"/>
        </a:p>
      </dsp:txBody>
      <dsp:txXfrm>
        <a:off x="2126434" y="1562776"/>
        <a:ext cx="3475397" cy="341547"/>
      </dsp:txXfrm>
    </dsp:sp>
    <dsp:sp modelId="{81300A91-1271-4E00-89F9-E8630EDB0F66}">
      <dsp:nvSpPr>
        <dsp:cNvPr id="0" name=""/>
        <dsp:cNvSpPr/>
      </dsp:nvSpPr>
      <dsp:spPr>
        <a:xfrm>
          <a:off x="304345" y="1505852"/>
          <a:ext cx="1822088" cy="4553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IN" sz="1600" kern="1200">
              <a:latin typeface="Cambria" panose="02040503050406030204" pitchFamily="18" charset="0"/>
              <a:ea typeface="Cambria" panose="02040503050406030204" pitchFamily="18" charset="0"/>
            </a:rPr>
            <a:t>06:00PM</a:t>
          </a:r>
          <a:endParaRPr lang="en-IN" sz="1600" kern="1200"/>
        </a:p>
      </dsp:txBody>
      <dsp:txXfrm>
        <a:off x="326576" y="1528083"/>
        <a:ext cx="1777626" cy="410933"/>
      </dsp:txXfrm>
    </dsp:sp>
    <dsp:sp modelId="{6DFA207A-FCEE-4263-8CB0-642CA5E08E3A}">
      <dsp:nvSpPr>
        <dsp:cNvPr id="0" name=""/>
        <dsp:cNvSpPr/>
      </dsp:nvSpPr>
      <dsp:spPr>
        <a:xfrm>
          <a:off x="2135500" y="2006787"/>
          <a:ext cx="3646170" cy="455395"/>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IN" sz="1600" kern="1200">
              <a:latin typeface="Cambria" panose="02040503050406030204" pitchFamily="18" charset="0"/>
              <a:ea typeface="Cambria" panose="02040503050406030204" pitchFamily="18" charset="0"/>
            </a:rPr>
            <a:t>Awerness Session by </a:t>
          </a:r>
          <a:r>
            <a:rPr lang="en-US" sz="1600" kern="1200">
              <a:latin typeface="Cambria" panose="02040503050406030204" pitchFamily="18" charset="0"/>
              <a:ea typeface="Cambria" panose="02040503050406030204" pitchFamily="18" charset="0"/>
            </a:rPr>
            <a:t>CS Darshit Ahiya       </a:t>
          </a:r>
          <a:endParaRPr lang="en-IN" sz="1600" kern="1200"/>
        </a:p>
      </dsp:txBody>
      <dsp:txXfrm>
        <a:off x="2135500" y="2063711"/>
        <a:ext cx="3475397" cy="341547"/>
      </dsp:txXfrm>
    </dsp:sp>
    <dsp:sp modelId="{53B92778-E2AC-4493-9F0B-B91B6F54ADDF}">
      <dsp:nvSpPr>
        <dsp:cNvPr id="0" name=""/>
        <dsp:cNvSpPr/>
      </dsp:nvSpPr>
      <dsp:spPr>
        <a:xfrm>
          <a:off x="295279" y="2006787"/>
          <a:ext cx="1840221" cy="4553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IN" sz="1600" kern="1200">
              <a:latin typeface="Cambria" panose="02040503050406030204" pitchFamily="18" charset="0"/>
              <a:ea typeface="Cambria" panose="02040503050406030204" pitchFamily="18" charset="0"/>
            </a:rPr>
            <a:t>06:15PM</a:t>
          </a:r>
          <a:endParaRPr lang="en-IN" sz="1600" kern="1200"/>
        </a:p>
      </dsp:txBody>
      <dsp:txXfrm>
        <a:off x="317510" y="2029018"/>
        <a:ext cx="1795759" cy="410933"/>
      </dsp:txXfrm>
    </dsp:sp>
    <dsp:sp modelId="{85541C00-4F16-4CFC-8DA5-4B1252381C88}">
      <dsp:nvSpPr>
        <dsp:cNvPr id="0" name=""/>
        <dsp:cNvSpPr/>
      </dsp:nvSpPr>
      <dsp:spPr>
        <a:xfrm>
          <a:off x="2136509" y="2507722"/>
          <a:ext cx="3646170" cy="455395"/>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US" sz="1600" kern="1200">
              <a:latin typeface="Cambria" panose="02040503050406030204" pitchFamily="18" charset="0"/>
              <a:ea typeface="Cambria" panose="02040503050406030204" pitchFamily="18" charset="0"/>
            </a:rPr>
            <a:t>Q&amp;A </a:t>
          </a:r>
          <a:r>
            <a:rPr lang="en-IN" sz="1600" b="0" i="0" kern="1200">
              <a:latin typeface="Cambria" panose="02040503050406030204" pitchFamily="18" charset="0"/>
              <a:ea typeface="Cambria" panose="02040503050406030204" pitchFamily="18" charset="0"/>
            </a:rPr>
            <a:t> </a:t>
          </a:r>
          <a:endParaRPr lang="en-IN" sz="1600" kern="1200"/>
        </a:p>
      </dsp:txBody>
      <dsp:txXfrm>
        <a:off x="2136509" y="2564646"/>
        <a:ext cx="3475397" cy="341547"/>
      </dsp:txXfrm>
    </dsp:sp>
    <dsp:sp modelId="{CF7FC868-F15C-4737-91DA-D312ED4741F9}">
      <dsp:nvSpPr>
        <dsp:cNvPr id="0" name=""/>
        <dsp:cNvSpPr/>
      </dsp:nvSpPr>
      <dsp:spPr>
        <a:xfrm>
          <a:off x="294270" y="2507722"/>
          <a:ext cx="1842239" cy="4553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IN" sz="1600" b="0" kern="1200">
              <a:latin typeface="Cambria" panose="02040503050406030204" pitchFamily="18" charset="0"/>
              <a:ea typeface="Cambria" panose="02040503050406030204" pitchFamily="18" charset="0"/>
            </a:rPr>
            <a:t>08:00PM</a:t>
          </a:r>
          <a:endParaRPr lang="en-IN" sz="1600" kern="1200"/>
        </a:p>
      </dsp:txBody>
      <dsp:txXfrm>
        <a:off x="316501" y="2529953"/>
        <a:ext cx="1797777" cy="410933"/>
      </dsp:txXfrm>
    </dsp:sp>
    <dsp:sp modelId="{7D8F6EEA-C11A-4E45-8068-5CEFF6C6B9CE}">
      <dsp:nvSpPr>
        <dsp:cNvPr id="0" name=""/>
        <dsp:cNvSpPr/>
      </dsp:nvSpPr>
      <dsp:spPr>
        <a:xfrm>
          <a:off x="2106270" y="3008657"/>
          <a:ext cx="3646170" cy="455395"/>
        </a:xfrm>
        <a:prstGeom prst="rightArrow">
          <a:avLst>
            <a:gd name="adj1" fmla="val 75000"/>
            <a:gd name="adj2" fmla="val 50000"/>
          </a:avLst>
        </a:prstGeom>
        <a:solidFill>
          <a:schemeClr val="accent1">
            <a:alpha val="90000"/>
            <a:tint val="40000"/>
            <a:hueOff val="0"/>
            <a:satOff val="0"/>
            <a:lumOff val="0"/>
            <a:alphaOff val="0"/>
          </a:schemeClr>
        </a:solidFill>
        <a:ln w="6350" cap="flat" cmpd="sng" algn="ctr">
          <a:solidFill>
            <a:schemeClr val="accent1">
              <a:alpha val="90000"/>
              <a:tint val="40000"/>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txBody>
        <a:bodyPr spcFirstLastPara="0" vert="horz" wrap="square" lIns="10160" tIns="10160" rIns="10160" bIns="10160" numCol="1" spcCol="1270" anchor="t" anchorCtr="0">
          <a:noAutofit/>
        </a:bodyPr>
        <a:lstStyle/>
        <a:p>
          <a:pPr marL="171450" lvl="1" indent="-171450" algn="l" defTabSz="711200">
            <a:lnSpc>
              <a:spcPct val="90000"/>
            </a:lnSpc>
            <a:spcBef>
              <a:spcPct val="0"/>
            </a:spcBef>
            <a:spcAft>
              <a:spcPct val="15000"/>
            </a:spcAft>
            <a:buChar char="•"/>
          </a:pPr>
          <a:r>
            <a:rPr lang="en-IN" sz="1600" b="0" kern="1200">
              <a:latin typeface="Cambria" panose="02040503050406030204" pitchFamily="18" charset="0"/>
              <a:ea typeface="Cambria" panose="02040503050406030204" pitchFamily="18" charset="0"/>
            </a:rPr>
            <a:t>Closing Ceremoney</a:t>
          </a:r>
          <a:endParaRPr lang="en-IN" sz="1600" kern="1200"/>
        </a:p>
      </dsp:txBody>
      <dsp:txXfrm>
        <a:off x="2106270" y="3065581"/>
        <a:ext cx="3475397" cy="341547"/>
      </dsp:txXfrm>
    </dsp:sp>
    <dsp:sp modelId="{03D0B0A7-2CA0-4B23-BF81-9C1F7341C044}">
      <dsp:nvSpPr>
        <dsp:cNvPr id="0" name=""/>
        <dsp:cNvSpPr/>
      </dsp:nvSpPr>
      <dsp:spPr>
        <a:xfrm>
          <a:off x="324509" y="3008657"/>
          <a:ext cx="1781761" cy="455395"/>
        </a:xfrm>
        <a:prstGeom prst="round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0960" tIns="30480" rIns="60960" bIns="30480" numCol="1" spcCol="1270" anchor="ctr" anchorCtr="0">
          <a:noAutofit/>
        </a:bodyPr>
        <a:lstStyle/>
        <a:p>
          <a:pPr marL="0" lvl="0" indent="0" algn="ctr" defTabSz="711200">
            <a:lnSpc>
              <a:spcPct val="90000"/>
            </a:lnSpc>
            <a:spcBef>
              <a:spcPct val="0"/>
            </a:spcBef>
            <a:spcAft>
              <a:spcPct val="35000"/>
            </a:spcAft>
            <a:buNone/>
          </a:pPr>
          <a:r>
            <a:rPr lang="en-IN" sz="1600" b="0" kern="1200">
              <a:latin typeface="Cambria" panose="02040503050406030204" pitchFamily="18" charset="0"/>
              <a:ea typeface="Cambria" panose="02040503050406030204" pitchFamily="18" charset="0"/>
            </a:rPr>
            <a:t>08:15PM</a:t>
          </a:r>
          <a:endParaRPr lang="en-IN" sz="1600" kern="1200"/>
        </a:p>
      </dsp:txBody>
      <dsp:txXfrm>
        <a:off x="346740" y="3030888"/>
        <a:ext cx="1737299" cy="410933"/>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320"/>
          <a:ext cx="371475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320"/>
          <a:ext cx="1145104" cy="6565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Mr. Parth</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 Sejpal </a:t>
          </a:r>
        </a:p>
      </dsp:txBody>
      <dsp:txXfrm>
        <a:off x="0" y="320"/>
        <a:ext cx="1145104" cy="656583"/>
      </dsp:txXfrm>
    </dsp:sp>
    <dsp:sp modelId="{CE3F036E-0F79-4532-AB79-A7410FE083C8}">
      <dsp:nvSpPr>
        <dsp:cNvPr id="0" name=""/>
        <dsp:cNvSpPr/>
      </dsp:nvSpPr>
      <dsp:spPr>
        <a:xfrm>
          <a:off x="1193207" y="19781"/>
          <a:ext cx="2517396" cy="2085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CEO, SUSEC  </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Incubation Centre, </a:t>
          </a:r>
        </a:p>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Saurashtra University</a:t>
          </a:r>
        </a:p>
      </dsp:txBody>
      <dsp:txXfrm>
        <a:off x="1193207" y="19781"/>
        <a:ext cx="2517396" cy="208582"/>
      </dsp:txXfrm>
    </dsp:sp>
    <dsp:sp modelId="{65108B0B-C58E-4CA6-AB20-F1429F074B17}">
      <dsp:nvSpPr>
        <dsp:cNvPr id="0" name=""/>
        <dsp:cNvSpPr/>
      </dsp:nvSpPr>
      <dsp:spPr>
        <a:xfrm>
          <a:off x="1145104" y="228363"/>
          <a:ext cx="256549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193207" y="247824"/>
          <a:ext cx="2517396" cy="38920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193207" y="247824"/>
        <a:ext cx="2517396" cy="389205"/>
      </dsp:txXfrm>
    </dsp:sp>
    <dsp:sp modelId="{5684AFD3-C23F-431C-A2EA-76B2AAB544DD}">
      <dsp:nvSpPr>
        <dsp:cNvPr id="0" name=""/>
        <dsp:cNvSpPr/>
      </dsp:nvSpPr>
      <dsp:spPr>
        <a:xfrm>
          <a:off x="1145104" y="637029"/>
          <a:ext cx="2565499"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47C31BE-D195-4123-B442-91CA514AB267}">
      <dsp:nvSpPr>
        <dsp:cNvPr id="0" name=""/>
        <dsp:cNvSpPr/>
      </dsp:nvSpPr>
      <dsp:spPr>
        <a:xfrm>
          <a:off x="0" y="0"/>
          <a:ext cx="3961130" cy="0"/>
        </a:xfrm>
        <a:prstGeom prst="line">
          <a:avLst/>
        </a:prstGeom>
        <a:solidFill>
          <a:schemeClr val="accen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41A07BA-B178-4C1A-A1A5-0F8BFF624CBB}">
      <dsp:nvSpPr>
        <dsp:cNvPr id="0" name=""/>
        <dsp:cNvSpPr/>
      </dsp:nvSpPr>
      <dsp:spPr>
        <a:xfrm>
          <a:off x="0" y="0"/>
          <a:ext cx="1221052" cy="7334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US" sz="1100" kern="1200">
              <a:latin typeface="Cambria" panose="02040503050406030204" pitchFamily="18" charset="0"/>
              <a:ea typeface="Cambria" panose="02040503050406030204" pitchFamily="18" charset="0"/>
            </a:rPr>
            <a:t>CS Darshit Ahiya </a:t>
          </a:r>
        </a:p>
      </dsp:txBody>
      <dsp:txXfrm>
        <a:off x="0" y="0"/>
        <a:ext cx="1221052" cy="733424"/>
      </dsp:txXfrm>
    </dsp:sp>
    <dsp:sp modelId="{CE3F036E-0F79-4532-AB79-A7410FE083C8}">
      <dsp:nvSpPr>
        <dsp:cNvPr id="0" name=""/>
        <dsp:cNvSpPr/>
      </dsp:nvSpPr>
      <dsp:spPr>
        <a:xfrm>
          <a:off x="1272346" y="21737"/>
          <a:ext cx="2684361" cy="2329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n-IN" sz="1100" b="0" kern="1200">
              <a:solidFill>
                <a:schemeClr val="tx1"/>
              </a:solidFill>
              <a:latin typeface="Cambria" panose="02040503050406030204" pitchFamily="18" charset="0"/>
              <a:ea typeface="Cambria" panose="02040503050406030204" pitchFamily="18" charset="0"/>
            </a:rPr>
            <a:t>Practising Company Secretary</a:t>
          </a:r>
          <a:endParaRPr lang="en-US" sz="1050" kern="1200">
            <a:latin typeface="Cambria" panose="02040503050406030204" pitchFamily="18" charset="0"/>
            <a:ea typeface="Cambria" panose="02040503050406030204" pitchFamily="18" charset="0"/>
          </a:endParaRPr>
        </a:p>
      </dsp:txBody>
      <dsp:txXfrm>
        <a:off x="1272346" y="21737"/>
        <a:ext cx="2684361" cy="232993"/>
      </dsp:txXfrm>
    </dsp:sp>
    <dsp:sp modelId="{65108B0B-C58E-4CA6-AB20-F1429F074B17}">
      <dsp:nvSpPr>
        <dsp:cNvPr id="0" name=""/>
        <dsp:cNvSpPr/>
      </dsp:nvSpPr>
      <dsp:spPr>
        <a:xfrm>
          <a:off x="1221052" y="254731"/>
          <a:ext cx="273565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49C425F-43F7-4A5E-BDEF-5F8B1CC69EE0}">
      <dsp:nvSpPr>
        <dsp:cNvPr id="0" name=""/>
        <dsp:cNvSpPr/>
      </dsp:nvSpPr>
      <dsp:spPr>
        <a:xfrm>
          <a:off x="1272346" y="276469"/>
          <a:ext cx="2684361" cy="43475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endParaRPr lang="en-US" sz="1100" kern="1200">
            <a:latin typeface="Cambria" panose="02040503050406030204" pitchFamily="18" charset="0"/>
            <a:ea typeface="Cambria" panose="02040503050406030204" pitchFamily="18" charset="0"/>
          </a:endParaRPr>
        </a:p>
      </dsp:txBody>
      <dsp:txXfrm>
        <a:off x="1272346" y="276469"/>
        <a:ext cx="2684361" cy="434754"/>
      </dsp:txXfrm>
    </dsp:sp>
    <dsp:sp modelId="{5684AFD3-C23F-431C-A2EA-76B2AAB544DD}">
      <dsp:nvSpPr>
        <dsp:cNvPr id="0" name=""/>
        <dsp:cNvSpPr/>
      </dsp:nvSpPr>
      <dsp:spPr>
        <a:xfrm>
          <a:off x="1221052" y="711224"/>
          <a:ext cx="2735655" cy="0"/>
        </a:xfrm>
        <a:prstGeom prst="line">
          <a:avLst/>
        </a:prstGeom>
        <a:solidFill>
          <a:schemeClr val="accent1">
            <a:hueOff val="0"/>
            <a:satOff val="0"/>
            <a:lumOff val="0"/>
            <a:alphaOff val="0"/>
          </a:schemeClr>
        </a:solidFill>
        <a:ln w="12700" cap="flat" cmpd="sng" algn="ctr">
          <a:solidFill>
            <a:schemeClr val="accent1">
              <a:tint val="5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hierarchy4">
  <dgm:title val=""/>
  <dgm:desc val=""/>
  <dgm:catLst>
    <dgm:cat type="hierarchy" pri="4000"/>
    <dgm:cat type="list" pri="24000"/>
    <dgm:cat type="relationship" pri="10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Name0">
    <dgm:varLst>
      <dgm:chPref val="1"/>
      <dgm:dir/>
      <dgm:animOne val="branch"/>
      <dgm:animLvl val="lvl"/>
      <dgm:resizeHandles/>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w" for="ch" forName="vertOne" refType="w"/>
      <dgm:constr type="w" for="des" forName="horzOne" refType="w"/>
      <dgm:constr type="w" for="des" forName="txOne" refType="w"/>
      <dgm:constr type="w" for="des" forName="vertTwo" refType="w"/>
      <dgm:constr type="w" for="des" forName="horzTwo" refType="w"/>
      <dgm:constr type="w" for="des" forName="txTwo" refType="w"/>
      <dgm:constr type="w" for="des" forName="vertThree" refType="w"/>
      <dgm:constr type="w" for="des" forName="horzThree" refType="w"/>
      <dgm:constr type="w" for="des" forName="txThree" refType="w"/>
      <dgm:constr type="w" for="des" forName="vertFour" refType="w"/>
      <dgm:constr type="w" for="des" forName="horzFour" refType="w"/>
      <dgm:constr type="w" for="des" forName="txFour" refType="w"/>
      <dgm:constr type="h" for="des" ptType="node" op="equ"/>
      <dgm:constr type="h" for="des" forName="txOne" refType="h"/>
      <dgm:constr type="userH" for="des" ptType="node" refType="h" refFor="des" refForName="txOne"/>
      <dgm:constr type="primFontSz" for="des" forName="txOne" val="65"/>
      <dgm:constr type="primFontSz" for="des" forName="txTwo" val="65"/>
      <dgm:constr type="primFontSz" for="des" forName="txTwo" refType="primFontSz" refFor="des" refForName="txOne" op="lte"/>
      <dgm:constr type="primFontSz" for="des" forName="txThree" val="65"/>
      <dgm:constr type="primFontSz" for="des" forName="txThree" refType="primFontSz" refFor="des" refForName="txOne" op="lte"/>
      <dgm:constr type="primFontSz" for="des" forName="txThree" refType="primFontSz" refFor="des" refForName="txTwo" op="lte"/>
      <dgm:constr type="primFontSz" for="des" forName="txFour" val="65"/>
      <dgm:constr type="primFontSz" for="des" forName="txFour" refType="primFontSz" refFor="des" refForName="txOne" op="lte"/>
      <dgm:constr type="primFontSz" for="des" forName="txFour" refType="primFontSz" refFor="des" refForName="txTwo" op="lte"/>
      <dgm:constr type="primFontSz" for="des" forName="txFour" refType="primFontSz" refFor="des" refForName="txThree" op="lte"/>
      <dgm:constr type="w" for="des" forName="sibSpaceOne" refType="w" fact="0.168"/>
      <dgm:constr type="w" for="des" forName="sibSpaceTwo" refType="w" refFor="des" refForName="sibSpaceOne" op="equ" fact="0.5"/>
      <dgm:constr type="w" for="des" forName="sibSpaceThree" refType="w" refFor="des" refForName="sibSpaceTwo" op="equ" fact="0.5"/>
      <dgm:constr type="w" for="des" forName="sibSpaceFour" refType="w" refFor="des" refForName="sibSpaceThree" op="equ" fact="0.5"/>
      <dgm:constr type="h" for="des" forName="parTransOne" refType="w" fact="0.056"/>
      <dgm:constr type="h" for="des" forName="parTransTwo" refType="h" refFor="des" refForName="parTransOne" op="equ"/>
      <dgm:constr type="h" for="des" forName="parTransThree" refType="h" refFor="des" refForName="parTransTwo" op="equ"/>
      <dgm:constr type="h" for="des" forName="parTransFour" refType="h" refFor="des" refForName="parTransThree" op="equ"/>
    </dgm:constrLst>
    <dgm:ruleLst/>
    <dgm:forEach name="Name4" axis="ch" ptType="node">
      <dgm:layoutNode name="vertOne">
        <dgm:alg type="lin">
          <dgm:param type="linDir" val="fromT"/>
        </dgm:alg>
        <dgm:shape xmlns:r="http://schemas.openxmlformats.org/officeDocument/2006/relationships" r:blip="">
          <dgm:adjLst/>
        </dgm:shape>
        <dgm:presOf/>
        <dgm:constrLst>
          <dgm:constr type="w" for="ch" forName="txOne" refType="w" refFor="ch" refForName="horzOne" op="gte"/>
        </dgm:constrLst>
        <dgm:ruleLst/>
        <dgm:layoutNode name="txOne" styleLbl="node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5">
          <dgm:if name="Name6" axis="des" ptType="node" func="cnt" op="gt" val="0">
            <dgm:layoutNode name="parTransOne">
              <dgm:alg type="sp"/>
              <dgm:shape xmlns:r="http://schemas.openxmlformats.org/officeDocument/2006/relationships" r:blip="">
                <dgm:adjLst/>
              </dgm:shape>
              <dgm:presOf/>
              <dgm:constrLst/>
              <dgm:ruleLst/>
            </dgm:layoutNode>
          </dgm:if>
          <dgm:else name="Name7"/>
        </dgm:choose>
        <dgm:layoutNode name="horzOne">
          <dgm:choose name="Name8">
            <dgm:if name="Name9" func="var" arg="dir" op="equ" val="norm">
              <dgm:alg type="lin">
                <dgm:param type="linDir" val="fromL"/>
                <dgm:param type="nodeVertAlign" val="t"/>
              </dgm:alg>
            </dgm:if>
            <dgm:else name="Name1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1" axis="ch" ptType="node">
            <dgm:layoutNode name="vertTwo">
              <dgm:alg type="lin">
                <dgm:param type="linDir" val="fromT"/>
              </dgm:alg>
              <dgm:shape xmlns:r="http://schemas.openxmlformats.org/officeDocument/2006/relationships" r:blip="">
                <dgm:adjLst/>
              </dgm:shape>
              <dgm:presOf/>
              <dgm:constrLst>
                <dgm:constr type="w" for="ch" forName="txTwo" refType="w" refFor="ch" refForName="horzTwo" op="gte"/>
              </dgm:constrLst>
              <dgm:ruleLst/>
              <dgm:layoutNode name="txTwo">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2">
                <dgm:if name="Name13" axis="des" ptType="node" func="cnt" op="gt" val="0">
                  <dgm:layoutNode name="parTransTwo">
                    <dgm:alg type="sp"/>
                    <dgm:shape xmlns:r="http://schemas.openxmlformats.org/officeDocument/2006/relationships" r:blip="">
                      <dgm:adjLst/>
                    </dgm:shape>
                    <dgm:presOf/>
                    <dgm:constrLst/>
                    <dgm:ruleLst/>
                  </dgm:layoutNode>
                </dgm:if>
                <dgm:else name="Name14"/>
              </dgm:choose>
              <dgm:layoutNode name="horzTwo">
                <dgm:choose name="Name15">
                  <dgm:if name="Name16" func="var" arg="dir" op="equ" val="norm">
                    <dgm:alg type="lin">
                      <dgm:param type="linDir" val="fromL"/>
                      <dgm:param type="nodeVertAlign" val="t"/>
                    </dgm:alg>
                  </dgm:if>
                  <dgm:else name="Name17">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18" axis="ch" ptType="node">
                  <dgm:layoutNode name="vertThree">
                    <dgm:alg type="lin">
                      <dgm:param type="linDir" val="fromT"/>
                    </dgm:alg>
                    <dgm:shape xmlns:r="http://schemas.openxmlformats.org/officeDocument/2006/relationships" r:blip="">
                      <dgm:adjLst/>
                    </dgm:shape>
                    <dgm:presOf/>
                    <dgm:constrLst>
                      <dgm:constr type="w" for="ch" forName="txThree" refType="w" refFor="ch" refForName="horzThree" op="gte"/>
                    </dgm:constrLst>
                    <dgm:ruleLst/>
                    <dgm:layoutNode name="txThree">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9">
                      <dgm:if name="Name20" axis="des" ptType="node" func="cnt" op="gt" val="0">
                        <dgm:layoutNode name="parTransThree">
                          <dgm:alg type="sp"/>
                          <dgm:shape xmlns:r="http://schemas.openxmlformats.org/officeDocument/2006/relationships" r:blip="">
                            <dgm:adjLst/>
                          </dgm:shape>
                          <dgm:presOf/>
                          <dgm:constrLst/>
                          <dgm:ruleLst/>
                        </dgm:layoutNode>
                      </dgm:if>
                      <dgm:else name="Name21"/>
                    </dgm:choose>
                    <dgm:layoutNode name="horzThree">
                      <dgm:choose name="Name22">
                        <dgm:if name="Name23" func="var" arg="dir" op="equ" val="norm">
                          <dgm:alg type="lin">
                            <dgm:param type="linDir" val="fromL"/>
                            <dgm:param type="nodeVertAlign" val="t"/>
                          </dgm:alg>
                        </dgm:if>
                        <dgm:else name="Name24">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repeat" axis="ch" ptType="node">
                        <dgm:layoutNode name="vertFour">
                          <dgm:varLst>
                            <dgm:chPref val="3"/>
                          </dgm:varLst>
                          <dgm:alg type="lin">
                            <dgm:param type="linDir" val="fromT"/>
                          </dgm:alg>
                          <dgm:shape xmlns:r="http://schemas.openxmlformats.org/officeDocument/2006/relationships" r:blip="">
                            <dgm:adjLst/>
                          </dgm:shape>
                          <dgm:presOf/>
                          <dgm:constrLst>
                            <dgm:constr type="w" for="ch" forName="txFour" refType="w" refFor="ch" refForName="horzFour" op="gte"/>
                          </dgm:constrLst>
                          <dgm:ruleLst/>
                          <dgm:layoutNode name="txFour">
                            <dgm:varLst>
                              <dgm:chPref val="3"/>
                            </dgm:varLst>
                            <dgm:alg type="tx"/>
                            <dgm:shape xmlns:r="http://schemas.openxmlformats.org/officeDocument/2006/relationships" type="roundRect" r:blip="">
                              <dgm:adjLst>
                                <dgm:adj idx="1" val="0.1"/>
                              </dgm:adjLst>
                            </dgm:shape>
                            <dgm:presOf axis="self"/>
                            <dgm:constrLst>
                              <dgm:constr type="userH"/>
                              <dgm:constr type="h" refType="userH"/>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25">
                            <dgm:if name="Name26" axis="des" ptType="node" func="cnt" op="gt" val="0">
                              <dgm:layoutNode name="parTransFour">
                                <dgm:alg type="sp"/>
                                <dgm:shape xmlns:r="http://schemas.openxmlformats.org/officeDocument/2006/relationships" r:blip="">
                                  <dgm:adjLst/>
                                </dgm:shape>
                                <dgm:presOf/>
                                <dgm:constrLst/>
                                <dgm:ruleLst/>
                              </dgm:layoutNode>
                            </dgm:if>
                            <dgm:else name="Name27"/>
                          </dgm:choose>
                          <dgm:layoutNode name="horzFour">
                            <dgm:choose name="Name28">
                              <dgm:if name="Name29" func="var" arg="dir" op="equ" val="norm">
                                <dgm:alg type="lin">
                                  <dgm:param type="linDir" val="fromL"/>
                                  <dgm:param type="nodeVertAlign" val="t"/>
                                </dgm:alg>
                              </dgm:if>
                              <dgm:else name="Name30">
                                <dgm:alg type="lin">
                                  <dgm:param type="linDir" val="fromR"/>
                                  <dgm:param type="nodeVertAlign" val="t"/>
                                </dgm:alg>
                              </dgm:else>
                            </dgm:choose>
                            <dgm:shape xmlns:r="http://schemas.openxmlformats.org/officeDocument/2006/relationships" r:blip="">
                              <dgm:adjLst/>
                            </dgm:shape>
                            <dgm:presOf/>
                            <dgm:constrLst/>
                            <dgm:ruleLst>
                              <dgm:rule type="w" val="INF" fact="NaN" max="NaN"/>
                            </dgm:ruleLst>
                            <dgm:forEach name="Name31" ref="repeat"/>
                          </dgm:layoutNode>
                        </dgm:layoutNode>
                        <dgm:choose name="Name32">
                          <dgm:if name="Name33" axis="self" ptType="node" func="revPos" op="gte" val="2">
                            <dgm:forEach name="Name34" axis="followSib" ptType="sibTrans" cnt="1">
                              <dgm:layoutNode name="sibSpaceFour">
                                <dgm:alg type="sp"/>
                                <dgm:shape xmlns:r="http://schemas.openxmlformats.org/officeDocument/2006/relationships" r:blip="">
                                  <dgm:adjLst/>
                                </dgm:shape>
                                <dgm:presOf/>
                                <dgm:constrLst/>
                                <dgm:ruleLst/>
                              </dgm:layoutNode>
                            </dgm:forEach>
                          </dgm:if>
                          <dgm:else name="Name35"/>
                        </dgm:choose>
                      </dgm:forEach>
                    </dgm:layoutNode>
                  </dgm:layoutNode>
                  <dgm:choose name="Name36">
                    <dgm:if name="Name37" axis="self" ptType="node" func="revPos" op="gte" val="2">
                      <dgm:forEach name="Name38" axis="followSib" ptType="sibTrans" cnt="1">
                        <dgm:layoutNode name="sibSpaceThree">
                          <dgm:alg type="sp"/>
                          <dgm:shape xmlns:r="http://schemas.openxmlformats.org/officeDocument/2006/relationships" r:blip="">
                            <dgm:adjLst/>
                          </dgm:shape>
                          <dgm:presOf/>
                          <dgm:constrLst/>
                          <dgm:ruleLst/>
                        </dgm:layoutNode>
                      </dgm:forEach>
                    </dgm:if>
                    <dgm:else name="Name39"/>
                  </dgm:choose>
                </dgm:forEach>
              </dgm:layoutNode>
            </dgm:layoutNode>
            <dgm:choose name="Name40">
              <dgm:if name="Name41" axis="self" ptType="node" func="revPos" op="gte" val="2">
                <dgm:forEach name="Name42" axis="followSib" ptType="sibTrans" cnt="1">
                  <dgm:layoutNode name="sibSpaceTwo">
                    <dgm:alg type="sp"/>
                    <dgm:shape xmlns:r="http://schemas.openxmlformats.org/officeDocument/2006/relationships" r:blip="">
                      <dgm:adjLst/>
                    </dgm:shape>
                    <dgm:presOf/>
                    <dgm:constrLst/>
                    <dgm:ruleLst/>
                  </dgm:layoutNode>
                </dgm:forEach>
              </dgm:if>
              <dgm:else name="Name43"/>
            </dgm:choose>
          </dgm:forEach>
        </dgm:layoutNode>
      </dgm:layoutNode>
      <dgm:choose name="Name44">
        <dgm:if name="Name45" axis="self" ptType="node" func="revPos" op="gte" val="2">
          <dgm:forEach name="Name46" axis="followSib" ptType="sibTrans" cnt="1">
            <dgm:layoutNode name="sibSpaceOne">
              <dgm:alg type="sp"/>
              <dgm:shape xmlns:r="http://schemas.openxmlformats.org/officeDocument/2006/relationships" r:blip="">
                <dgm:adjLst/>
              </dgm:shape>
              <dgm:presOf/>
              <dgm:constrLst/>
              <dgm:ruleLst/>
            </dgm:layoutNode>
          </dgm:forEach>
        </dgm:if>
        <dgm:else name="Name4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6">
  <dgm:title val=""/>
  <dgm:desc val=""/>
  <dgm:catLst>
    <dgm:cat type="process" pri="22000"/>
    <dgm:cat type="list" pri="17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dgm:varLst>
    <dgm:alg type="lin">
      <dgm:param type="linDir" val="fromT"/>
    </dgm:alg>
    <dgm:shape xmlns:r="http://schemas.openxmlformats.org/officeDocument/2006/relationships" r:blip="">
      <dgm:adjLst/>
    </dgm:shape>
    <dgm:presOf/>
    <dgm:constrLst>
      <dgm:constr type="w" for="ch" forName="linNode" refType="w"/>
      <dgm:constr type="h" for="ch" forName="linNode" refType="h"/>
      <dgm:constr type="h" for="ch" forName="spacing" refType="h" refFor="ch" refForName="linNode" fact="0.1"/>
      <dgm:constr type="primFontSz" for="des" forName="parentShp" op="equ" val="65"/>
      <dgm:constr type="primFontSz" for="des" forName="childShp" op="equ" val="65"/>
    </dgm:constrLst>
    <dgm:ruleLst/>
    <dgm:forEach name="Name1" axis="ch" ptType="node">
      <dgm:layoutNode name="linNode">
        <dgm:choose name="Name2">
          <dgm:if name="Name3" func="var" arg="dir" op="equ" val="norm">
            <dgm:alg type="lin">
              <dgm:param type="linDir" val="fromL"/>
            </dgm:alg>
          </dgm:if>
          <dgm:else name="Name4">
            <dgm:alg type="lin">
              <dgm:param type="linDir" val="fromR"/>
            </dgm:alg>
          </dgm:else>
        </dgm:choose>
        <dgm:shape xmlns:r="http://schemas.openxmlformats.org/officeDocument/2006/relationships" r:blip="">
          <dgm:adjLst/>
        </dgm:shape>
        <dgm:presOf/>
        <dgm:choose name="Name5">
          <dgm:if name="Name6" func="var" arg="dir" op="equ" val="norm">
            <dgm:constrLst>
              <dgm:constr type="w" for="ch" forName="parentShp" refType="w" fact="0.4"/>
              <dgm:constr type="h" for="ch" forName="parentShp" refType="h"/>
              <dgm:constr type="w" for="ch" forName="childShp" refType="w" fact="0.6"/>
              <dgm:constr type="h" for="ch" forName="childShp" refType="h" refFor="ch" refForName="parentShp"/>
            </dgm:constrLst>
          </dgm:if>
          <dgm:else name="Name7">
            <dgm:constrLst>
              <dgm:constr type="w" for="ch" forName="parentShp" refType="w" fact="0.4"/>
              <dgm:constr type="h" for="ch" forName="parentShp" refType="h"/>
              <dgm:constr type="w" for="ch" forName="childShp" refType="w" fact="0.6"/>
              <dgm:constr type="h" for="ch" forName="childShp" refType="h" refFor="ch" refForName="parentShp"/>
            </dgm:constrLst>
          </dgm:else>
        </dgm:choose>
        <dgm:ruleLst/>
        <dgm:layoutNode name="parentShp" styleLbl="node1">
          <dgm:varLst>
            <dgm:bulletEnabled val="1"/>
          </dgm:varLst>
          <dgm:alg type="tx"/>
          <dgm:shape xmlns:r="http://schemas.openxmlformats.org/officeDocument/2006/relationships" type="roundRect" r:blip="">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layoutNode name="childShp" styleLbl="bgAccFollowNode1">
          <dgm:varLst>
            <dgm:bulletEnabled val="1"/>
          </dgm:varLst>
          <dgm:alg type="tx">
            <dgm:param type="stBulletLvl" val="1"/>
          </dgm:alg>
          <dgm:choose name="Name8">
            <dgm:if name="Name9" func="var" arg="dir" op="equ" val="norm">
              <dgm:shape xmlns:r="http://schemas.openxmlformats.org/officeDocument/2006/relationships" type="rightArrow" r:blip="" zOrderOff="-2">
                <dgm:adjLst>
                  <dgm:adj idx="1" val="0.75"/>
                </dgm:adjLst>
              </dgm:shape>
            </dgm:if>
            <dgm:else name="Name10">
              <dgm:shape xmlns:r="http://schemas.openxmlformats.org/officeDocument/2006/relationships" rot="180" type="rightArrow" r:blip="" zOrderOff="-2">
                <dgm:adjLst>
                  <dgm:adj idx="1" val="0.75"/>
                </dgm:adjLst>
              </dgm:shape>
            </dgm:else>
          </dgm:choose>
          <dgm:presOf axis="des" ptType="node"/>
          <dgm:constrLst>
            <dgm:constr type="secFontSz" refType="primFontSz"/>
            <dgm:constr type="tMarg" refType="primFontSz" fact="0.05"/>
            <dgm:constr type="bMarg" refType="primFontSz" fact="0.05"/>
            <dgm:constr type="lMarg" refType="primFontSz" fact="0.05"/>
            <dgm:constr type="rMarg" refType="primFontSz" fact="0.05"/>
          </dgm:constrLst>
          <dgm:ruleLst>
            <dgm:rule type="primFontSz" val="5" fact="NaN" max="NaN"/>
          </dgm:ruleLst>
        </dgm:layoutNode>
      </dgm:layoutNode>
      <dgm:forEach name="Name11" axis="followSib" ptType="sibTrans" cnt="1">
        <dgm:layoutNode name="spacing">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layout4.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CD6D86-6359-4A59-9F6B-5F8A8968C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2212</TotalTime>
  <Pages>7</Pages>
  <Words>823</Words>
  <Characters>4692</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Anjali Rathod</cp:lastModifiedBy>
  <cp:revision>309</cp:revision>
  <cp:lastPrinted>2023-09-13T07:16:00Z</cp:lastPrinted>
  <dcterms:created xsi:type="dcterms:W3CDTF">2020-03-21T09:58:00Z</dcterms:created>
  <dcterms:modified xsi:type="dcterms:W3CDTF">2023-09-13T07:17:00Z</dcterms:modified>
</cp:coreProperties>
</file>